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521"/>
        <w:gridCol w:w="4783"/>
        <w:gridCol w:w="4783"/>
        <w:gridCol w:w="4772"/>
      </w:tblGrid>
      <w:tr w:rsidR="008E11FC" w14:paraId="4F3E9E89" w14:textId="77777777">
        <w:trPr>
          <w:trHeight w:val="401"/>
        </w:trPr>
        <w:tc>
          <w:tcPr>
            <w:tcW w:w="1041" w:type="dxa"/>
            <w:gridSpan w:val="2"/>
            <w:shd w:val="clear" w:color="auto" w:fill="CC0027"/>
          </w:tcPr>
          <w:p w14:paraId="14B750E4" w14:textId="77777777" w:rsidR="008E11FC" w:rsidRDefault="008E11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83" w:type="dxa"/>
            <w:shd w:val="clear" w:color="auto" w:fill="CC0027"/>
          </w:tcPr>
          <w:p w14:paraId="57A70442" w14:textId="77777777" w:rsidR="008E11FC" w:rsidRDefault="00C47554">
            <w:pPr>
              <w:pStyle w:val="TableParagraph"/>
              <w:spacing w:before="56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3D5B321E" w14:textId="77777777" w:rsidR="008E11FC" w:rsidRDefault="00C47554">
            <w:pPr>
              <w:pStyle w:val="TableParagraph"/>
              <w:spacing w:before="56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6E9E7014" w14:textId="77777777" w:rsidR="008E11FC" w:rsidRDefault="00C47554">
            <w:pPr>
              <w:pStyle w:val="TableParagraph"/>
              <w:spacing w:before="56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8E168A" w14:paraId="40F04AF7" w14:textId="77777777" w:rsidTr="0043458F">
        <w:trPr>
          <w:cantSplit/>
          <w:trHeight w:val="1701"/>
        </w:trPr>
        <w:tc>
          <w:tcPr>
            <w:tcW w:w="520" w:type="dxa"/>
            <w:vMerge w:val="restart"/>
            <w:shd w:val="clear" w:color="auto" w:fill="CC0027"/>
            <w:textDirection w:val="btLr"/>
            <w:vAlign w:val="center"/>
          </w:tcPr>
          <w:p w14:paraId="158B5022" w14:textId="77777777" w:rsidR="008E168A" w:rsidRPr="008E168A" w:rsidRDefault="008E168A" w:rsidP="00AB42F1">
            <w:pPr>
              <w:pStyle w:val="NormalWeb"/>
              <w:jc w:val="center"/>
              <w:rPr>
                <w:b/>
                <w:color w:val="FFFFFF" w:themeColor="background1"/>
              </w:rPr>
            </w:pPr>
            <w:r w:rsidRPr="008E168A">
              <w:rPr>
                <w:rFonts w:ascii="Arial,Bold" w:hAnsi="Arial,Bold"/>
                <w:b/>
                <w:color w:val="FFFFFF" w:themeColor="background1"/>
              </w:rPr>
              <w:t>Performing - Singing</w:t>
            </w:r>
          </w:p>
          <w:p w14:paraId="71DC1C69" w14:textId="76249D30" w:rsidR="008E168A" w:rsidRPr="008E168A" w:rsidRDefault="008E168A" w:rsidP="00AB42F1">
            <w:pPr>
              <w:pStyle w:val="TableParagraph"/>
              <w:ind w:left="0"/>
              <w:jc w:val="center"/>
              <w:rPr>
                <w:rFonts w:ascii="Times New Roman"/>
                <w:color w:val="FFFFFF" w:themeColor="background1"/>
                <w:sz w:val="29"/>
              </w:rPr>
            </w:pP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CC0027"/>
            <w:textDirection w:val="btLr"/>
          </w:tcPr>
          <w:p w14:paraId="3DF94EAD" w14:textId="4EAF3798" w:rsidR="008E168A" w:rsidRPr="008E168A" w:rsidRDefault="008E168A">
            <w:pPr>
              <w:pStyle w:val="TableParagraph"/>
              <w:ind w:left="3391" w:right="3400"/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4783" w:type="dxa"/>
          </w:tcPr>
          <w:p w14:paraId="204C0503" w14:textId="47AA9F7A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eastAsia="Times New Roman"/>
                <w:sz w:val="20"/>
                <w:szCs w:val="20"/>
              </w:rPr>
              <w:t xml:space="preserve">Pupils </w:t>
            </w:r>
            <w:r w:rsidR="000D6FC6">
              <w:rPr>
                <w:rFonts w:eastAsia="Times New Roman"/>
                <w:sz w:val="20"/>
                <w:szCs w:val="20"/>
              </w:rPr>
              <w:t>are</w:t>
            </w:r>
            <w:r w:rsidRPr="00104A44">
              <w:rPr>
                <w:rFonts w:eastAsia="Times New Roman"/>
                <w:sz w:val="20"/>
                <w:szCs w:val="20"/>
              </w:rPr>
              <w:t xml:space="preserve"> taught to: </w:t>
            </w:r>
          </w:p>
          <w:p w14:paraId="1F69067B" w14:textId="77777777" w:rsidR="008E168A" w:rsidRDefault="008E168A" w:rsidP="00A74D93">
            <w:pPr>
              <w:pStyle w:val="TableParagraph"/>
              <w:numPr>
                <w:ilvl w:val="0"/>
                <w:numId w:val="14"/>
              </w:numPr>
              <w:tabs>
                <w:tab w:val="left" w:pos="627"/>
                <w:tab w:val="left" w:pos="628"/>
              </w:tabs>
              <w:spacing w:before="166" w:line="280" w:lineRule="auto"/>
              <w:ind w:right="105" w:hanging="566"/>
              <w:rPr>
                <w:sz w:val="20"/>
              </w:rPr>
            </w:pPr>
            <w:r w:rsidRPr="00104A44">
              <w:rPr>
                <w:rFonts w:eastAsia="Times New Roman"/>
                <w:sz w:val="20"/>
                <w:szCs w:val="20"/>
              </w:rPr>
              <w:t>use their voices expressively and creatively by singing songs and speaking chants and rhymes</w:t>
            </w:r>
          </w:p>
        </w:tc>
        <w:tc>
          <w:tcPr>
            <w:tcW w:w="9555" w:type="dxa"/>
            <w:gridSpan w:val="2"/>
          </w:tcPr>
          <w:p w14:paraId="02A06068" w14:textId="281EFA9A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eastAsia="Times New Roman"/>
                <w:sz w:val="20"/>
                <w:szCs w:val="20"/>
              </w:rPr>
              <w:t xml:space="preserve">Pupils </w:t>
            </w:r>
            <w:r w:rsidR="000D6FC6">
              <w:rPr>
                <w:rFonts w:eastAsia="Times New Roman"/>
                <w:sz w:val="20"/>
                <w:szCs w:val="20"/>
              </w:rPr>
              <w:t>are</w:t>
            </w:r>
            <w:r w:rsidRPr="00104A44">
              <w:rPr>
                <w:rFonts w:eastAsia="Times New Roman"/>
                <w:sz w:val="20"/>
                <w:szCs w:val="20"/>
              </w:rPr>
              <w:t xml:space="preserve"> taught to: </w:t>
            </w:r>
          </w:p>
          <w:p w14:paraId="1B2A4D9D" w14:textId="7F3E8217" w:rsidR="008E168A" w:rsidRDefault="008E168A" w:rsidP="00F11F18">
            <w:pPr>
              <w:pStyle w:val="TableParagraph"/>
              <w:numPr>
                <w:ilvl w:val="0"/>
                <w:numId w:val="19"/>
              </w:numPr>
              <w:tabs>
                <w:tab w:val="left" w:pos="628"/>
                <w:tab w:val="left" w:pos="629"/>
              </w:tabs>
              <w:spacing w:before="118" w:line="285" w:lineRule="auto"/>
              <w:ind w:right="356"/>
              <w:rPr>
                <w:sz w:val="20"/>
              </w:rPr>
            </w:pPr>
            <w:r w:rsidRPr="00104A44">
              <w:rPr>
                <w:rFonts w:eastAsia="Times New Roman"/>
                <w:sz w:val="20"/>
                <w:szCs w:val="20"/>
              </w:rPr>
              <w:t>play and perform in solo and ensemble contexts, using their voices and playing musical</w:t>
            </w:r>
            <w:r w:rsidR="00F11F18">
              <w:rPr>
                <w:rFonts w:eastAsia="Times New Roman"/>
                <w:sz w:val="20"/>
                <w:szCs w:val="20"/>
              </w:rPr>
              <w:t xml:space="preserve"> </w:t>
            </w:r>
            <w:r w:rsidRPr="00104A44">
              <w:rPr>
                <w:rFonts w:eastAsia="Times New Roman"/>
                <w:sz w:val="20"/>
                <w:szCs w:val="20"/>
              </w:rPr>
              <w:t>instruments with increasing accuracy, fluency, control and expression</w:t>
            </w:r>
          </w:p>
        </w:tc>
      </w:tr>
      <w:tr w:rsidR="008E168A" w14:paraId="5D5CDCC8" w14:textId="77777777" w:rsidTr="0043458F">
        <w:trPr>
          <w:cantSplit/>
          <w:trHeight w:val="3402"/>
        </w:trPr>
        <w:tc>
          <w:tcPr>
            <w:tcW w:w="520" w:type="dxa"/>
            <w:vMerge/>
            <w:tcBorders>
              <w:right w:val="single" w:sz="4" w:space="0" w:color="auto"/>
            </w:tcBorders>
            <w:shd w:val="clear" w:color="auto" w:fill="CC0027"/>
            <w:textDirection w:val="btLr"/>
          </w:tcPr>
          <w:p w14:paraId="50308E9E" w14:textId="77777777" w:rsidR="008E168A" w:rsidRPr="008E168A" w:rsidRDefault="008E168A" w:rsidP="00422A45">
            <w:pPr>
              <w:rPr>
                <w:color w:val="FFFFFF" w:themeColor="background1"/>
                <w:sz w:val="2"/>
                <w:szCs w:val="2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27"/>
            <w:textDirection w:val="btLr"/>
            <w:vAlign w:val="center"/>
          </w:tcPr>
          <w:p w14:paraId="5D78B1C8" w14:textId="37DC2A5B" w:rsidR="008E168A" w:rsidRPr="008E168A" w:rsidRDefault="008E168A" w:rsidP="00AB42F1">
            <w:pPr>
              <w:jc w:val="center"/>
              <w:rPr>
                <w:color w:val="FFFFFF" w:themeColor="background1"/>
                <w:sz w:val="2"/>
                <w:szCs w:val="2"/>
              </w:rPr>
            </w:pPr>
            <w:r>
              <w:rPr>
                <w:rFonts w:ascii="Arial,Bold" w:hAnsi="Arial,Bold"/>
                <w:color w:val="FFFFFF" w:themeColor="background1"/>
              </w:rPr>
              <w:t>Vocal expression/ Effects</w:t>
            </w:r>
          </w:p>
        </w:tc>
        <w:tc>
          <w:tcPr>
            <w:tcW w:w="4783" w:type="dxa"/>
            <w:tcBorders>
              <w:left w:val="single" w:sz="4" w:space="0" w:color="auto"/>
            </w:tcBorders>
          </w:tcPr>
          <w:p w14:paraId="2E42369C" w14:textId="77777777" w:rsidR="000D6FC6" w:rsidRDefault="008E168A" w:rsidP="00A74D93">
            <w:pPr>
              <w:pStyle w:val="NormalWeb"/>
              <w:rPr>
                <w:rFonts w:ascii="Arial,Italic" w:hAnsi="Arial,Italic"/>
                <w:sz w:val="20"/>
                <w:szCs w:val="20"/>
              </w:rPr>
            </w:pPr>
            <w:r>
              <w:rPr>
                <w:rFonts w:ascii="Arial,Italic" w:hAnsi="Arial,Italic"/>
                <w:sz w:val="20"/>
                <w:szCs w:val="20"/>
              </w:rPr>
              <w:t>For instance:</w:t>
            </w:r>
            <w:r>
              <w:rPr>
                <w:rFonts w:ascii="Arial,Italic" w:hAnsi="Arial,Italic"/>
                <w:sz w:val="20"/>
                <w:szCs w:val="20"/>
              </w:rPr>
              <w:br/>
            </w:r>
          </w:p>
          <w:p w14:paraId="74066068" w14:textId="4780AB8E" w:rsidR="008E168A" w:rsidRDefault="008E168A" w:rsidP="00A74D93">
            <w:pPr>
              <w:pStyle w:val="NormalWeb"/>
            </w:pPr>
            <w:r>
              <w:rPr>
                <w:rFonts w:ascii="Arial,Italic" w:hAnsi="Arial,Italic"/>
                <w:sz w:val="20"/>
                <w:szCs w:val="20"/>
              </w:rPr>
              <w:t>Use their voices confidently to create sound effects Explore different types of voices</w:t>
            </w:r>
            <w:r>
              <w:rPr>
                <w:rFonts w:ascii="Arial,Italic" w:hAnsi="Arial,Italic"/>
                <w:sz w:val="20"/>
                <w:szCs w:val="20"/>
              </w:rPr>
              <w:br/>
              <w:t xml:space="preserve">Sing songs in different ways and discuss the effect </w:t>
            </w:r>
          </w:p>
          <w:p w14:paraId="06527FE7" w14:textId="77777777" w:rsidR="008E168A" w:rsidRPr="00DF2643" w:rsidRDefault="008E168A" w:rsidP="00A74D93">
            <w:pPr>
              <w:pStyle w:val="TableParagraph"/>
              <w:spacing w:before="119" w:line="285" w:lineRule="auto"/>
              <w:rPr>
                <w:sz w:val="18"/>
              </w:rPr>
            </w:pPr>
          </w:p>
        </w:tc>
        <w:tc>
          <w:tcPr>
            <w:tcW w:w="4783" w:type="dxa"/>
          </w:tcPr>
          <w:p w14:paraId="4A291806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For instance: </w:t>
            </w:r>
          </w:p>
          <w:p w14:paraId="28845D30" w14:textId="258B6AE8" w:rsidR="008E168A" w:rsidRPr="00DF2643" w:rsidRDefault="008E168A" w:rsidP="00F11F18">
            <w:pPr>
              <w:pStyle w:val="TableParagraph"/>
              <w:spacing w:before="44"/>
              <w:ind w:left="0"/>
              <w:rPr>
                <w:sz w:val="20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Use voices to create and control sounds (including tempo/speed-dynamics/volume and pitch) </w:t>
            </w:r>
          </w:p>
        </w:tc>
        <w:tc>
          <w:tcPr>
            <w:tcW w:w="4772" w:type="dxa"/>
          </w:tcPr>
          <w:p w14:paraId="57ADD3F2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For instance: </w:t>
            </w:r>
          </w:p>
          <w:p w14:paraId="299BE996" w14:textId="42A8D4F0" w:rsidR="008E168A" w:rsidRPr="00DF2643" w:rsidRDefault="008E168A" w:rsidP="00F11F18">
            <w:pPr>
              <w:pStyle w:val="TableParagraph"/>
              <w:spacing w:before="120" w:line="285" w:lineRule="auto"/>
              <w:rPr>
                <w:sz w:val="20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Create different vocal effects when singing and rapping </w:t>
            </w:r>
          </w:p>
        </w:tc>
      </w:tr>
      <w:tr w:rsidR="008E168A" w14:paraId="654276ED" w14:textId="77777777" w:rsidTr="0043458F">
        <w:trPr>
          <w:cantSplit/>
          <w:trHeight w:val="3402"/>
        </w:trPr>
        <w:tc>
          <w:tcPr>
            <w:tcW w:w="520" w:type="dxa"/>
            <w:vMerge/>
            <w:tcBorders>
              <w:right w:val="single" w:sz="4" w:space="0" w:color="auto"/>
            </w:tcBorders>
            <w:shd w:val="clear" w:color="auto" w:fill="CC0027"/>
            <w:textDirection w:val="btLr"/>
          </w:tcPr>
          <w:p w14:paraId="0F1050A7" w14:textId="77777777" w:rsidR="008E168A" w:rsidRPr="008E168A" w:rsidRDefault="008E168A" w:rsidP="008E168A">
            <w:pPr>
              <w:rPr>
                <w:color w:val="FFFFFF" w:themeColor="background1"/>
                <w:sz w:val="2"/>
                <w:szCs w:val="2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27"/>
            <w:textDirection w:val="btLr"/>
            <w:vAlign w:val="center"/>
          </w:tcPr>
          <w:p w14:paraId="7FF2C6EB" w14:textId="5A38D3A2" w:rsidR="008E168A" w:rsidRPr="008E168A" w:rsidRDefault="008E168A" w:rsidP="00AB42F1">
            <w:pPr>
              <w:jc w:val="center"/>
              <w:rPr>
                <w:color w:val="FFFFFF" w:themeColor="background1"/>
                <w:sz w:val="2"/>
                <w:szCs w:val="2"/>
              </w:rPr>
            </w:pPr>
            <w:r>
              <w:rPr>
                <w:rFonts w:ascii="Arial,Bold" w:hAnsi="Arial,Bold"/>
                <w:color w:val="FFFFFF" w:themeColor="background1"/>
              </w:rPr>
              <w:t>Chants and Rhythms</w:t>
            </w:r>
          </w:p>
        </w:tc>
        <w:tc>
          <w:tcPr>
            <w:tcW w:w="4783" w:type="dxa"/>
            <w:tcBorders>
              <w:left w:val="single" w:sz="4" w:space="0" w:color="auto"/>
            </w:tcBorders>
          </w:tcPr>
          <w:p w14:paraId="42E9274A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For instance: </w:t>
            </w:r>
          </w:p>
          <w:p w14:paraId="0595070C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Chant words expressively using known songs and rhymes </w:t>
            </w:r>
          </w:p>
          <w:p w14:paraId="1FC624AD" w14:textId="413BFD93" w:rsidR="008E168A" w:rsidRDefault="008E168A" w:rsidP="00A74D93">
            <w:pPr>
              <w:pStyle w:val="NormalWeb"/>
              <w:rPr>
                <w:rFonts w:ascii="Arial,Italic" w:hAnsi="Arial,Italic"/>
                <w:sz w:val="20"/>
                <w:szCs w:val="20"/>
              </w:rPr>
            </w:pPr>
            <w:r w:rsidRPr="00104A44">
              <w:rPr>
                <w:rFonts w:ascii="Arial,Italic" w:hAnsi="Arial,Italic"/>
                <w:sz w:val="20"/>
                <w:szCs w:val="20"/>
              </w:rPr>
              <w:t xml:space="preserve">Chant and clap in time with a steady pulse </w:t>
            </w:r>
          </w:p>
        </w:tc>
        <w:tc>
          <w:tcPr>
            <w:tcW w:w="4783" w:type="dxa"/>
          </w:tcPr>
          <w:p w14:paraId="4B405919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For instance: </w:t>
            </w:r>
          </w:p>
          <w:p w14:paraId="7EA6E2AE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Keep in time with a steady pulse when chanting, singing or moving. Be aware of correct posture whilst singing/playing </w:t>
            </w:r>
          </w:p>
          <w:p w14:paraId="63531BCE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Play singing games and clapping games </w:t>
            </w:r>
          </w:p>
          <w:p w14:paraId="0F79CBB4" w14:textId="065E8B93" w:rsidR="008E168A" w:rsidRPr="00104A44" w:rsidRDefault="008E168A" w:rsidP="00A74D93">
            <w:pPr>
              <w:spacing w:before="100" w:beforeAutospacing="1" w:after="100" w:afterAutospacing="1"/>
              <w:rPr>
                <w:rFonts w:ascii="Arial,Italic" w:eastAsia="Times New Roman" w:hAnsi="Arial,Italic" w:cs="Times New Roman"/>
                <w:sz w:val="20"/>
                <w:szCs w:val="20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Sing/perform rhythmically straightforward parts (i.e. minims, crotchets, quavers in simple common meter) </w:t>
            </w:r>
          </w:p>
        </w:tc>
        <w:tc>
          <w:tcPr>
            <w:tcW w:w="4772" w:type="dxa"/>
          </w:tcPr>
          <w:p w14:paraId="741D42CB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For instance: </w:t>
            </w:r>
          </w:p>
          <w:p w14:paraId="21984F06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Sing songs in unison and two parts </w:t>
            </w:r>
          </w:p>
          <w:p w14:paraId="6B1C5498" w14:textId="77777777" w:rsidR="008E168A" w:rsidRPr="00104A44" w:rsidRDefault="008E168A" w:rsidP="00A74D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Maintain their own part when singing songs written in two parts </w:t>
            </w:r>
          </w:p>
          <w:p w14:paraId="4E887D79" w14:textId="38E64CFF" w:rsidR="008E168A" w:rsidRPr="00104A44" w:rsidRDefault="008E168A" w:rsidP="00A74D93">
            <w:pPr>
              <w:spacing w:before="100" w:beforeAutospacing="1" w:after="100" w:afterAutospacing="1"/>
              <w:rPr>
                <w:rFonts w:ascii="Arial,Italic" w:eastAsia="Times New Roman" w:hAnsi="Arial,Italic" w:cs="Times New Roman"/>
                <w:sz w:val="20"/>
                <w:szCs w:val="20"/>
              </w:rPr>
            </w:pPr>
            <w:r w:rsidRPr="00104A44">
              <w:rPr>
                <w:rFonts w:ascii="Arial,Italic" w:eastAsia="Times New Roman" w:hAnsi="Arial,Italic" w:cs="Times New Roman"/>
                <w:sz w:val="20"/>
                <w:szCs w:val="20"/>
              </w:rPr>
              <w:t xml:space="preserve">Sing songs written in different metres - tap the pulse on the strong beats </w:t>
            </w:r>
          </w:p>
        </w:tc>
      </w:tr>
    </w:tbl>
    <w:p w14:paraId="4E8ED4D3" w14:textId="77777777" w:rsidR="008E11FC" w:rsidRDefault="008E11FC">
      <w:pPr>
        <w:spacing w:line="285" w:lineRule="auto"/>
        <w:rPr>
          <w:sz w:val="20"/>
        </w:rPr>
        <w:sectPr w:rsidR="008E11FC">
          <w:headerReference w:type="default" r:id="rId7"/>
          <w:footerReference w:type="default" r:id="rId8"/>
          <w:type w:val="continuous"/>
          <w:pgSz w:w="16840" w:h="11910" w:orient="landscape"/>
          <w:pgMar w:top="1720" w:right="600" w:bottom="440" w:left="620" w:header="791" w:footer="255" w:gutter="0"/>
          <w:cols w:space="720"/>
        </w:sectPr>
      </w:pPr>
    </w:p>
    <w:p w14:paraId="58877945" w14:textId="77777777" w:rsidR="008E11FC" w:rsidRDefault="008E11FC">
      <w:pPr>
        <w:pStyle w:val="BodyText"/>
        <w:spacing w:before="10" w:after="1"/>
        <w:rPr>
          <w:rFonts w:ascii="Times New Roman"/>
          <w:b w:val="0"/>
          <w:sz w:val="16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521"/>
        <w:gridCol w:w="4783"/>
        <w:gridCol w:w="4783"/>
        <w:gridCol w:w="4772"/>
      </w:tblGrid>
      <w:tr w:rsidR="008E11FC" w14:paraId="44AD80AD" w14:textId="77777777">
        <w:trPr>
          <w:trHeight w:val="398"/>
        </w:trPr>
        <w:tc>
          <w:tcPr>
            <w:tcW w:w="1041" w:type="dxa"/>
            <w:gridSpan w:val="2"/>
            <w:shd w:val="clear" w:color="auto" w:fill="CC0027"/>
          </w:tcPr>
          <w:p w14:paraId="60442501" w14:textId="77777777" w:rsidR="008E11FC" w:rsidRDefault="008E11FC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3" w:type="dxa"/>
            <w:shd w:val="clear" w:color="auto" w:fill="CC0027"/>
          </w:tcPr>
          <w:p w14:paraId="314C8882" w14:textId="77777777" w:rsidR="008E11FC" w:rsidRDefault="00C47554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601DA157" w14:textId="77777777" w:rsidR="008E11FC" w:rsidRDefault="00C47554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6BC376B2" w14:textId="77777777" w:rsidR="008E11FC" w:rsidRDefault="00C47554">
            <w:pPr>
              <w:pStyle w:val="TableParagraph"/>
              <w:spacing w:before="55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AB42F1" w14:paraId="490AA54B" w14:textId="77777777" w:rsidTr="00A74D93">
        <w:trPr>
          <w:cantSplit/>
          <w:trHeight w:val="3118"/>
        </w:trPr>
        <w:tc>
          <w:tcPr>
            <w:tcW w:w="520" w:type="dxa"/>
            <w:vMerge w:val="restart"/>
            <w:shd w:val="clear" w:color="auto" w:fill="CC0027"/>
            <w:textDirection w:val="btLr"/>
            <w:vAlign w:val="center"/>
          </w:tcPr>
          <w:p w14:paraId="365A5D37" w14:textId="77777777" w:rsidR="00AB42F1" w:rsidRPr="008E168A" w:rsidRDefault="00AB42F1" w:rsidP="00AB42F1">
            <w:pPr>
              <w:pStyle w:val="TableParagraph"/>
              <w:ind w:left="174"/>
              <w:jc w:val="center"/>
              <w:rPr>
                <w:b/>
                <w:color w:val="FFFFFF"/>
                <w:sz w:val="24"/>
              </w:rPr>
            </w:pPr>
            <w:r w:rsidRPr="008E168A">
              <w:rPr>
                <w:b/>
                <w:color w:val="FFFFFF"/>
                <w:sz w:val="24"/>
              </w:rPr>
              <w:t xml:space="preserve">Performing </w:t>
            </w:r>
            <w:r>
              <w:rPr>
                <w:b/>
                <w:color w:val="FFFFFF"/>
                <w:sz w:val="24"/>
              </w:rPr>
              <w:t>–</w:t>
            </w:r>
            <w:r w:rsidRPr="008E168A">
              <w:rPr>
                <w:b/>
                <w:color w:val="FFFFFF"/>
                <w:sz w:val="24"/>
              </w:rPr>
              <w:t xml:space="preserve"> Singing</w:t>
            </w:r>
            <w:r>
              <w:rPr>
                <w:b/>
                <w:color w:val="FFFFFF"/>
                <w:sz w:val="24"/>
              </w:rPr>
              <w:t xml:space="preserve">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521" w:type="dxa"/>
            <w:shd w:val="clear" w:color="auto" w:fill="CC0027"/>
            <w:textDirection w:val="btLr"/>
            <w:vAlign w:val="center"/>
          </w:tcPr>
          <w:p w14:paraId="3DD919EB" w14:textId="2C419696" w:rsidR="00AB42F1" w:rsidRPr="00AB42F1" w:rsidRDefault="00AB42F1" w:rsidP="00AB42F1">
            <w:pPr>
              <w:pStyle w:val="TableParagraph"/>
              <w:ind w:left="174"/>
              <w:jc w:val="center"/>
              <w:rPr>
                <w:b/>
                <w:color w:val="FFFFFF" w:themeColor="background1"/>
              </w:rPr>
            </w:pPr>
            <w:r w:rsidRPr="00AB42F1">
              <w:rPr>
                <w:b/>
                <w:color w:val="FFFFFF" w:themeColor="background1"/>
              </w:rPr>
              <w:t>Pitching</w:t>
            </w:r>
          </w:p>
        </w:tc>
        <w:tc>
          <w:tcPr>
            <w:tcW w:w="4783" w:type="dxa"/>
          </w:tcPr>
          <w:p w14:paraId="1E178ABB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0831E2FB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to notes G - E played on chime bars. Use the tune found in playground songs e.g. ‘I’m the King of the Castle’, to find their singing voice and match pitches </w:t>
            </w:r>
          </w:p>
          <w:p w14:paraId="7CDD6FC0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Slide the voice upwards in pitch to a high voice and downwards in pitch to a low voice </w:t>
            </w:r>
          </w:p>
          <w:p w14:paraId="3531D89F" w14:textId="56151E45" w:rsidR="00AB42F1" w:rsidRPr="00256BD6" w:rsidRDefault="00AB42F1" w:rsidP="00F11F18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Follow the shape of the melody when singing songs. (Use hand/arm to gesture) </w:t>
            </w:r>
          </w:p>
        </w:tc>
        <w:tc>
          <w:tcPr>
            <w:tcW w:w="4783" w:type="dxa"/>
          </w:tcPr>
          <w:p w14:paraId="1C1FF44A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Sing in tune in a group and alone </w:t>
            </w:r>
          </w:p>
          <w:p w14:paraId="0F3E0277" w14:textId="10EB854A" w:rsidR="00AB42F1" w:rsidRPr="00256BD6" w:rsidRDefault="00AB42F1" w:rsidP="00F11F18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using a limited range of notes (i.e. middle C to D octave above) </w:t>
            </w:r>
          </w:p>
        </w:tc>
        <w:tc>
          <w:tcPr>
            <w:tcW w:w="4772" w:type="dxa"/>
          </w:tcPr>
          <w:p w14:paraId="39067D88" w14:textId="61F6B1A6" w:rsidR="00AB42F1" w:rsidRPr="00256BD6" w:rsidRDefault="00AB42F1" w:rsidP="00F11F18">
            <w:pPr>
              <w:pStyle w:val="TableParagraph"/>
              <w:tabs>
                <w:tab w:val="left" w:pos="628"/>
                <w:tab w:val="left" w:pos="629"/>
              </w:tabs>
              <w:spacing w:after="120" w:line="285" w:lineRule="auto"/>
              <w:ind w:right="48"/>
            </w:pPr>
            <w:r w:rsidRPr="00104A44">
              <w:rPr>
                <w:rFonts w:asciiTheme="minorHAnsi" w:eastAsia="Times New Roman" w:hAnsiTheme="minorHAnsi" w:cs="Times New Roman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Sing with control of pitch </w:t>
            </w:r>
          </w:p>
        </w:tc>
      </w:tr>
      <w:tr w:rsidR="00AB42F1" w14:paraId="64D01E2B" w14:textId="77777777" w:rsidTr="00A74D93">
        <w:trPr>
          <w:trHeight w:val="4563"/>
        </w:trPr>
        <w:tc>
          <w:tcPr>
            <w:tcW w:w="520" w:type="dxa"/>
            <w:vMerge/>
            <w:tcBorders>
              <w:top w:val="nil"/>
            </w:tcBorders>
            <w:shd w:val="clear" w:color="auto" w:fill="CC0027"/>
            <w:textDirection w:val="btLr"/>
          </w:tcPr>
          <w:p w14:paraId="78C24E3E" w14:textId="77777777" w:rsidR="00AB42F1" w:rsidRDefault="00AB42F1" w:rsidP="00AB42F1">
            <w:pPr>
              <w:rPr>
                <w:sz w:val="2"/>
                <w:szCs w:val="2"/>
              </w:rPr>
            </w:pPr>
          </w:p>
        </w:tc>
        <w:tc>
          <w:tcPr>
            <w:tcW w:w="521" w:type="dxa"/>
            <w:tcBorders>
              <w:top w:val="nil"/>
            </w:tcBorders>
            <w:shd w:val="clear" w:color="auto" w:fill="CC0027"/>
            <w:textDirection w:val="btLr"/>
            <w:vAlign w:val="center"/>
          </w:tcPr>
          <w:p w14:paraId="387414C0" w14:textId="545082EC" w:rsidR="00AB42F1" w:rsidRPr="00AB42F1" w:rsidRDefault="00AB42F1" w:rsidP="00AB42F1">
            <w:pPr>
              <w:jc w:val="center"/>
              <w:rPr>
                <w:color w:val="FFFFFF" w:themeColor="background1"/>
              </w:rPr>
            </w:pPr>
            <w:r w:rsidRPr="00AB42F1">
              <w:rPr>
                <w:color w:val="FFFFFF" w:themeColor="background1"/>
              </w:rPr>
              <w:t>Singing</w:t>
            </w:r>
          </w:p>
        </w:tc>
        <w:tc>
          <w:tcPr>
            <w:tcW w:w="4783" w:type="dxa"/>
          </w:tcPr>
          <w:p w14:paraId="2FB1DAB9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5520A98C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songs while maintaining a steady beat: tapping/walking </w:t>
            </w:r>
          </w:p>
          <w:p w14:paraId="61153E7E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songs at different speeds </w:t>
            </w:r>
          </w:p>
          <w:p w14:paraId="070B516D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the same song in different ways: loud, quiet; fast, slow, and in various moods </w:t>
            </w:r>
          </w:p>
          <w:p w14:paraId="583F7A6B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Use the ‘thinking voice’ - </w:t>
            </w:r>
            <w:proofErr w:type="spellStart"/>
            <w:r w:rsidRPr="00104A44">
              <w:rPr>
                <w:rFonts w:asciiTheme="minorHAnsi" w:eastAsia="Times New Roman" w:hAnsiTheme="minorHAnsi" w:cs="Times New Roman"/>
              </w:rPr>
              <w:t>ie</w:t>
            </w:r>
            <w:proofErr w:type="spellEnd"/>
            <w:r w:rsidRPr="00104A44">
              <w:rPr>
                <w:rFonts w:asciiTheme="minorHAnsi" w:eastAsia="Times New Roman" w:hAnsiTheme="minorHAnsi" w:cs="Times New Roman"/>
              </w:rPr>
              <w:t xml:space="preserve"> sing the words in their head </w:t>
            </w:r>
          </w:p>
          <w:p w14:paraId="16484113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Play singing games in which children sing phrases alone </w:t>
            </w:r>
          </w:p>
          <w:p w14:paraId="6CF54673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songs expressively increasingly in tune within a limited pitch </w:t>
            </w:r>
          </w:p>
          <w:p w14:paraId="189C8DBC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Recognise phrase lengths and know when to breathe with an attention to posture </w:t>
            </w:r>
          </w:p>
          <w:p w14:paraId="584CCFCF" w14:textId="48F624C3" w:rsidR="00AB42F1" w:rsidRPr="00256BD6" w:rsidRDefault="00AB42F1" w:rsidP="00A74D93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Use movements to show phrases Perform each phrase in a different way </w:t>
            </w:r>
          </w:p>
        </w:tc>
        <w:tc>
          <w:tcPr>
            <w:tcW w:w="4783" w:type="dxa"/>
          </w:tcPr>
          <w:p w14:paraId="25ED20E9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15145CD8" w14:textId="3D3A20FC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words/phrases of a song in their heads (thinking voice) </w:t>
            </w:r>
          </w:p>
          <w:p w14:paraId="493A87E9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with expression </w:t>
            </w:r>
          </w:p>
          <w:p w14:paraId="657CCD62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Sing/play appropriate material confidently and fluently </w:t>
            </w:r>
          </w:p>
          <w:p w14:paraId="7FE01D56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Make improvements to singing - rehearse together to achieve objectives </w:t>
            </w:r>
          </w:p>
          <w:p w14:paraId="643DF004" w14:textId="53D26C4B" w:rsidR="00AB42F1" w:rsidRPr="00256BD6" w:rsidRDefault="00AB42F1" w:rsidP="0043458F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Use graphic notation to illustrate the shape and formation of melodies </w:t>
            </w:r>
          </w:p>
        </w:tc>
        <w:tc>
          <w:tcPr>
            <w:tcW w:w="4772" w:type="dxa"/>
          </w:tcPr>
          <w:p w14:paraId="469FE879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7FA6334F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Sing/play with increased control, expression, fluency and confidence </w:t>
            </w:r>
          </w:p>
          <w:p w14:paraId="260B573C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with clear diction, a sense of phrase and musical expression </w:t>
            </w:r>
          </w:p>
          <w:p w14:paraId="1C1E6441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Control breathing, posture and sound projection. Breathe in agreed places to identify phrases. </w:t>
            </w:r>
          </w:p>
          <w:p w14:paraId="54F8C1B7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Recognise structures in known songs (identify repeated phrases) </w:t>
            </w:r>
          </w:p>
          <w:p w14:paraId="662C7AD8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a round in two parts - identify the melodic phrases and how they fit together </w:t>
            </w:r>
          </w:p>
          <w:p w14:paraId="684CC936" w14:textId="5371A9DA" w:rsidR="00AB42F1" w:rsidRPr="00256BD6" w:rsidRDefault="00AB42F1" w:rsidP="0043458F">
            <w:pPr>
              <w:pStyle w:val="TableParagraph"/>
              <w:spacing w:after="120" w:line="285" w:lineRule="auto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Use graphic/traditional/other notation to develop a deeper understanding of shape/form of melodies </w:t>
            </w:r>
          </w:p>
        </w:tc>
      </w:tr>
    </w:tbl>
    <w:p w14:paraId="1F2233A3" w14:textId="77777777" w:rsidR="008E11FC" w:rsidRDefault="008E11FC">
      <w:pPr>
        <w:spacing w:line="285" w:lineRule="auto"/>
        <w:rPr>
          <w:sz w:val="20"/>
        </w:rPr>
        <w:sectPr w:rsidR="008E11FC">
          <w:pgSz w:w="16840" w:h="11910" w:orient="landscape"/>
          <w:pgMar w:top="1640" w:right="600" w:bottom="640" w:left="620" w:header="791" w:footer="255" w:gutter="0"/>
          <w:cols w:space="720"/>
        </w:sectPr>
      </w:pPr>
    </w:p>
    <w:p w14:paraId="7E23A9C9" w14:textId="77777777" w:rsidR="008E11FC" w:rsidRDefault="008E11FC">
      <w:pPr>
        <w:pStyle w:val="BodyText"/>
        <w:spacing w:before="1"/>
        <w:rPr>
          <w:rFonts w:ascii="Times New Roman"/>
          <w:b w:val="0"/>
          <w:sz w:val="18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521"/>
        <w:gridCol w:w="4783"/>
        <w:gridCol w:w="4783"/>
        <w:gridCol w:w="4772"/>
      </w:tblGrid>
      <w:tr w:rsidR="00AB42F1" w14:paraId="771CAE86" w14:textId="77777777" w:rsidTr="006A59B9">
        <w:trPr>
          <w:trHeight w:val="401"/>
        </w:trPr>
        <w:tc>
          <w:tcPr>
            <w:tcW w:w="1041" w:type="dxa"/>
            <w:gridSpan w:val="2"/>
            <w:shd w:val="clear" w:color="auto" w:fill="CC0027"/>
          </w:tcPr>
          <w:p w14:paraId="782C0FEA" w14:textId="77777777" w:rsidR="00AB42F1" w:rsidRDefault="00AB42F1" w:rsidP="006A59B9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83" w:type="dxa"/>
            <w:shd w:val="clear" w:color="auto" w:fill="CC0027"/>
          </w:tcPr>
          <w:p w14:paraId="4D6B6E08" w14:textId="77777777" w:rsidR="00AB42F1" w:rsidRDefault="00AB42F1" w:rsidP="006A59B9">
            <w:pPr>
              <w:pStyle w:val="TableParagraph"/>
              <w:spacing w:before="56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2D6903A5" w14:textId="77777777" w:rsidR="00AB42F1" w:rsidRDefault="00AB42F1" w:rsidP="006A59B9">
            <w:pPr>
              <w:pStyle w:val="TableParagraph"/>
              <w:spacing w:before="56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30BDA982" w14:textId="77777777" w:rsidR="00AB42F1" w:rsidRDefault="00AB42F1" w:rsidP="006A59B9">
            <w:pPr>
              <w:pStyle w:val="TableParagraph"/>
              <w:spacing w:before="56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AB42F1" w14:paraId="2B23C41F" w14:textId="77777777" w:rsidTr="00A74D93">
        <w:trPr>
          <w:cantSplit/>
          <w:trHeight w:val="1191"/>
        </w:trPr>
        <w:tc>
          <w:tcPr>
            <w:tcW w:w="520" w:type="dxa"/>
            <w:vMerge w:val="restart"/>
            <w:shd w:val="clear" w:color="auto" w:fill="CC0027"/>
            <w:textDirection w:val="btLr"/>
            <w:vAlign w:val="center"/>
          </w:tcPr>
          <w:p w14:paraId="226043C4" w14:textId="7BAA114A" w:rsidR="00AB42F1" w:rsidRPr="008E168A" w:rsidRDefault="00AB42F1" w:rsidP="00AB42F1">
            <w:pPr>
              <w:pStyle w:val="NormalWeb"/>
              <w:jc w:val="center"/>
              <w:rPr>
                <w:b/>
                <w:color w:val="FFFFFF" w:themeColor="background1"/>
              </w:rPr>
            </w:pPr>
            <w:r w:rsidRPr="008E168A">
              <w:rPr>
                <w:rFonts w:ascii="Arial,Bold" w:hAnsi="Arial,Bold"/>
                <w:b/>
                <w:color w:val="FFFFFF" w:themeColor="background1"/>
              </w:rPr>
              <w:t xml:space="preserve">Performing - </w:t>
            </w:r>
            <w:r>
              <w:rPr>
                <w:rFonts w:ascii="Arial,Bold" w:hAnsi="Arial,Bold"/>
                <w:b/>
                <w:color w:val="FFFFFF" w:themeColor="background1"/>
              </w:rPr>
              <w:t>Playing</w:t>
            </w:r>
          </w:p>
          <w:p w14:paraId="62147E0F" w14:textId="77777777" w:rsidR="00AB42F1" w:rsidRPr="008E168A" w:rsidRDefault="00AB42F1" w:rsidP="00AB42F1">
            <w:pPr>
              <w:pStyle w:val="TableParagraph"/>
              <w:ind w:left="0"/>
              <w:jc w:val="center"/>
              <w:rPr>
                <w:rFonts w:ascii="Times New Roman"/>
                <w:color w:val="FFFFFF" w:themeColor="background1"/>
                <w:sz w:val="29"/>
              </w:rPr>
            </w:pP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CC0027"/>
            <w:textDirection w:val="btLr"/>
          </w:tcPr>
          <w:p w14:paraId="4734E6B5" w14:textId="77777777" w:rsidR="00AB42F1" w:rsidRPr="008E168A" w:rsidRDefault="00AB42F1" w:rsidP="00AB42F1">
            <w:pPr>
              <w:pStyle w:val="TableParagraph"/>
              <w:ind w:left="3391" w:right="3400"/>
              <w:jc w:val="center"/>
              <w:rPr>
                <w:b/>
                <w:color w:val="FFFFFF" w:themeColor="background1"/>
                <w:sz w:val="24"/>
              </w:rPr>
            </w:pPr>
          </w:p>
        </w:tc>
        <w:tc>
          <w:tcPr>
            <w:tcW w:w="4783" w:type="dxa"/>
          </w:tcPr>
          <w:p w14:paraId="02F96030" w14:textId="436C6204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 xml:space="preserve">Pupils </w:t>
            </w:r>
            <w:r w:rsidR="000D6FC6">
              <w:rPr>
                <w:rFonts w:asciiTheme="minorHAnsi" w:eastAsia="Times New Roman" w:hAnsiTheme="minorHAnsi"/>
              </w:rPr>
              <w:t>are</w:t>
            </w:r>
            <w:r w:rsidRPr="00104A44">
              <w:rPr>
                <w:rFonts w:asciiTheme="minorHAnsi" w:eastAsia="Times New Roman" w:hAnsiTheme="minorHAnsi"/>
              </w:rPr>
              <w:t xml:space="preserve"> taught to: </w:t>
            </w:r>
          </w:p>
          <w:p w14:paraId="76A27326" w14:textId="63BA377B" w:rsidR="00AB42F1" w:rsidRPr="00AB42F1" w:rsidRDefault="00AB42F1" w:rsidP="0043458F">
            <w:pPr>
              <w:pStyle w:val="TableParagraph"/>
              <w:numPr>
                <w:ilvl w:val="0"/>
                <w:numId w:val="19"/>
              </w:numPr>
              <w:tabs>
                <w:tab w:val="left" w:pos="627"/>
                <w:tab w:val="left" w:pos="628"/>
              </w:tabs>
              <w:spacing w:after="120" w:line="280" w:lineRule="auto"/>
              <w:ind w:right="105"/>
            </w:pPr>
            <w:r w:rsidRPr="00104A44">
              <w:rPr>
                <w:rFonts w:asciiTheme="minorHAnsi" w:eastAsia="Times New Roman" w:hAnsiTheme="minorHAnsi"/>
              </w:rPr>
              <w:t xml:space="preserve">play tuned and un-tuned instruments musically </w:t>
            </w:r>
          </w:p>
        </w:tc>
        <w:tc>
          <w:tcPr>
            <w:tcW w:w="9555" w:type="dxa"/>
            <w:gridSpan w:val="2"/>
          </w:tcPr>
          <w:p w14:paraId="61674524" w14:textId="5DA68EA8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 xml:space="preserve">Pupils </w:t>
            </w:r>
            <w:r w:rsidR="000D6FC6">
              <w:rPr>
                <w:rFonts w:asciiTheme="minorHAnsi" w:eastAsia="Times New Roman" w:hAnsiTheme="minorHAnsi"/>
              </w:rPr>
              <w:t>are</w:t>
            </w:r>
            <w:r w:rsidRPr="00104A44">
              <w:rPr>
                <w:rFonts w:asciiTheme="minorHAnsi" w:eastAsia="Times New Roman" w:hAnsiTheme="minorHAnsi"/>
              </w:rPr>
              <w:t xml:space="preserve"> taught to: </w:t>
            </w:r>
          </w:p>
          <w:p w14:paraId="16C8A9B8" w14:textId="46918FEB" w:rsidR="00AB42F1" w:rsidRPr="00AB42F1" w:rsidRDefault="00AB42F1" w:rsidP="0043458F">
            <w:pPr>
              <w:pStyle w:val="TableParagraph"/>
              <w:numPr>
                <w:ilvl w:val="0"/>
                <w:numId w:val="19"/>
              </w:numPr>
              <w:tabs>
                <w:tab w:val="left" w:pos="628"/>
                <w:tab w:val="left" w:pos="629"/>
              </w:tabs>
              <w:spacing w:after="120" w:line="285" w:lineRule="auto"/>
              <w:ind w:right="356"/>
            </w:pPr>
            <w:r w:rsidRPr="00104A44">
              <w:rPr>
                <w:rFonts w:asciiTheme="minorHAnsi" w:eastAsia="Times New Roman" w:hAnsiTheme="minorHAnsi"/>
              </w:rPr>
              <w:t xml:space="preserve">play and perform in solo and ensemble contexts, using their voices and playing musical instruments with increasing accuracy, fluency, control and expression </w:t>
            </w:r>
          </w:p>
        </w:tc>
      </w:tr>
      <w:tr w:rsidR="00AB42F1" w14:paraId="65790D13" w14:textId="77777777" w:rsidTr="00A74D93">
        <w:trPr>
          <w:cantSplit/>
          <w:trHeight w:val="2268"/>
        </w:trPr>
        <w:tc>
          <w:tcPr>
            <w:tcW w:w="520" w:type="dxa"/>
            <w:vMerge/>
            <w:tcBorders>
              <w:right w:val="single" w:sz="4" w:space="0" w:color="auto"/>
            </w:tcBorders>
            <w:shd w:val="clear" w:color="auto" w:fill="CC0027"/>
            <w:textDirection w:val="btLr"/>
          </w:tcPr>
          <w:p w14:paraId="1627AFA8" w14:textId="77777777" w:rsidR="00AB42F1" w:rsidRPr="008E168A" w:rsidRDefault="00AB42F1" w:rsidP="00AB42F1">
            <w:pPr>
              <w:rPr>
                <w:color w:val="FFFFFF" w:themeColor="background1"/>
                <w:sz w:val="2"/>
                <w:szCs w:val="2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27"/>
            <w:textDirection w:val="btLr"/>
            <w:vAlign w:val="center"/>
          </w:tcPr>
          <w:p w14:paraId="0B8A8412" w14:textId="041C4439" w:rsidR="00AB42F1" w:rsidRPr="008E168A" w:rsidRDefault="00AB42F1" w:rsidP="00AB42F1">
            <w:pPr>
              <w:jc w:val="center"/>
              <w:rPr>
                <w:color w:val="FFFFFF" w:themeColor="background1"/>
                <w:sz w:val="2"/>
                <w:szCs w:val="2"/>
              </w:rPr>
            </w:pPr>
            <w:r>
              <w:rPr>
                <w:rFonts w:ascii="Arial,Bold" w:hAnsi="Arial,Bold"/>
                <w:color w:val="FFFFFF" w:themeColor="background1"/>
              </w:rPr>
              <w:t xml:space="preserve">Identify </w:t>
            </w:r>
            <w:proofErr w:type="spellStart"/>
            <w:r>
              <w:rPr>
                <w:rFonts w:ascii="Arial,Bold" w:hAnsi="Arial,Bold"/>
                <w:color w:val="FFFFFF" w:themeColor="background1"/>
              </w:rPr>
              <w:t>instrumetns</w:t>
            </w:r>
            <w:proofErr w:type="spellEnd"/>
            <w:r>
              <w:rPr>
                <w:rFonts w:ascii="Arial,Bold" w:hAnsi="Arial,Bold"/>
                <w:color w:val="FFFFFF" w:themeColor="background1"/>
              </w:rPr>
              <w:t xml:space="preserve"> and sound FX</w:t>
            </w:r>
          </w:p>
        </w:tc>
        <w:tc>
          <w:tcPr>
            <w:tcW w:w="4783" w:type="dxa"/>
            <w:tcBorders>
              <w:left w:val="single" w:sz="4" w:space="0" w:color="auto"/>
            </w:tcBorders>
          </w:tcPr>
          <w:p w14:paraId="4018BE66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104D35EF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Describe, name and group a variety of instruments </w:t>
            </w:r>
          </w:p>
          <w:p w14:paraId="0797A1C9" w14:textId="7D1AD45B" w:rsidR="00AB42F1" w:rsidRPr="00AB42F1" w:rsidRDefault="00AB42F1" w:rsidP="00A74D93">
            <w:pPr>
              <w:pStyle w:val="TableParagraph"/>
              <w:spacing w:after="120" w:line="285" w:lineRule="auto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Play instruments or use body percussion in different ways to create sound effects and follow directions to ‘perform’ a story together </w:t>
            </w:r>
          </w:p>
        </w:tc>
        <w:tc>
          <w:tcPr>
            <w:tcW w:w="4783" w:type="dxa"/>
          </w:tcPr>
          <w:p w14:paraId="3340E09F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5AF601B0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Create and control sounds on instruments (including tempo/speed-dynamics/volume and pitch) </w:t>
            </w:r>
          </w:p>
          <w:p w14:paraId="5AEFD661" w14:textId="2AABAA2F" w:rsidR="00AB42F1" w:rsidRPr="00AB42F1" w:rsidRDefault="00AB42F1" w:rsidP="0043458F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Select instruments and create sounds to describe visual images </w:t>
            </w:r>
          </w:p>
        </w:tc>
        <w:tc>
          <w:tcPr>
            <w:tcW w:w="4772" w:type="dxa"/>
          </w:tcPr>
          <w:p w14:paraId="25A5D214" w14:textId="0E421DBC" w:rsidR="00AB42F1" w:rsidRPr="00AB42F1" w:rsidRDefault="00AB42F1" w:rsidP="00A74D93">
            <w:pPr>
              <w:pStyle w:val="TableParagraph"/>
              <w:spacing w:before="120" w:line="285" w:lineRule="auto"/>
              <w:ind w:left="62"/>
            </w:pPr>
          </w:p>
        </w:tc>
      </w:tr>
      <w:tr w:rsidR="00AB42F1" w14:paraId="4F649961" w14:textId="77777777" w:rsidTr="00A74D93">
        <w:trPr>
          <w:cantSplit/>
          <w:trHeight w:val="2835"/>
        </w:trPr>
        <w:tc>
          <w:tcPr>
            <w:tcW w:w="520" w:type="dxa"/>
            <w:vMerge/>
            <w:tcBorders>
              <w:right w:val="single" w:sz="4" w:space="0" w:color="auto"/>
            </w:tcBorders>
            <w:shd w:val="clear" w:color="auto" w:fill="CC0027"/>
            <w:textDirection w:val="btLr"/>
          </w:tcPr>
          <w:p w14:paraId="6FF77A80" w14:textId="77777777" w:rsidR="00AB42F1" w:rsidRPr="008E168A" w:rsidRDefault="00AB42F1" w:rsidP="00AB42F1">
            <w:pPr>
              <w:rPr>
                <w:color w:val="FFFFFF" w:themeColor="background1"/>
                <w:sz w:val="2"/>
                <w:szCs w:val="2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0027"/>
            <w:textDirection w:val="btLr"/>
            <w:vAlign w:val="center"/>
          </w:tcPr>
          <w:p w14:paraId="04237039" w14:textId="7AF53D32" w:rsidR="00AB42F1" w:rsidRPr="008E168A" w:rsidRDefault="00AB42F1" w:rsidP="00AB42F1">
            <w:pPr>
              <w:jc w:val="center"/>
              <w:rPr>
                <w:color w:val="FFFFFF" w:themeColor="background1"/>
                <w:sz w:val="2"/>
                <w:szCs w:val="2"/>
              </w:rPr>
            </w:pPr>
            <w:r>
              <w:rPr>
                <w:rFonts w:ascii="Arial,Bold" w:hAnsi="Arial,Bold"/>
                <w:color w:val="FFFFFF" w:themeColor="background1"/>
              </w:rPr>
              <w:t>Control</w:t>
            </w:r>
          </w:p>
        </w:tc>
        <w:tc>
          <w:tcPr>
            <w:tcW w:w="4783" w:type="dxa"/>
            <w:tcBorders>
              <w:left w:val="single" w:sz="4" w:space="0" w:color="auto"/>
            </w:tcBorders>
          </w:tcPr>
          <w:p w14:paraId="6D1D36B9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14C95038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Handle and play a variety of tuned and un-tuned instruments with control </w:t>
            </w:r>
          </w:p>
          <w:p w14:paraId="0A17354F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a song they know well - one group taps the pulse on their thighs the other group taps the rhythm with two fingers on the palm of their hands </w:t>
            </w:r>
          </w:p>
          <w:p w14:paraId="3764DDAF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Add an instrument to play on the beat and one to play with the rhythm </w:t>
            </w:r>
          </w:p>
          <w:p w14:paraId="33994F14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The children mark the pulse of a song with stamps/ claps </w:t>
            </w:r>
          </w:p>
          <w:p w14:paraId="1B7B7734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Chant/sing, clap the rhythm of the song; transfer the rhythm onto an un-tuned instrument; use it to accompany the chanting </w:t>
            </w:r>
          </w:p>
          <w:p w14:paraId="6A98BD8F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Count with a steady pulse </w:t>
            </w:r>
          </w:p>
          <w:p w14:paraId="4478DC66" w14:textId="00AD1595" w:rsidR="00AB42F1" w:rsidRPr="00AB42F1" w:rsidRDefault="00AB42F1" w:rsidP="00A74D93">
            <w:pPr>
              <w:pStyle w:val="NormalWeb"/>
              <w:spacing w:before="0" w:beforeAutospacing="0" w:after="120" w:afterAutospacing="0"/>
              <w:rPr>
                <w:rFonts w:ascii="Arial,Italic" w:hAnsi="Arial,Italic"/>
                <w:sz w:val="22"/>
                <w:szCs w:val="22"/>
              </w:rPr>
            </w:pPr>
            <w:r w:rsidRPr="00104A44">
              <w:rPr>
                <w:rFonts w:asciiTheme="minorHAnsi" w:hAnsiTheme="minorHAnsi"/>
                <w:sz w:val="22"/>
                <w:szCs w:val="22"/>
              </w:rPr>
              <w:t xml:space="preserve">Contribute ideas and control sounds as part of a class composition and performance </w:t>
            </w:r>
          </w:p>
        </w:tc>
        <w:tc>
          <w:tcPr>
            <w:tcW w:w="4783" w:type="dxa"/>
          </w:tcPr>
          <w:p w14:paraId="68DC77EF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6CF20940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Keep in time with a steady pulse when playing instruments </w:t>
            </w:r>
          </w:p>
          <w:p w14:paraId="1C59DF01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Perform a repeated pattern to a steady pulse </w:t>
            </w:r>
          </w:p>
          <w:p w14:paraId="4D304D1D" w14:textId="3ECCDB7E" w:rsidR="00AB42F1" w:rsidRPr="00AB42F1" w:rsidRDefault="00AB42F1" w:rsidP="00A74D93">
            <w:pPr>
              <w:spacing w:after="120"/>
              <w:rPr>
                <w:rFonts w:ascii="Arial,Italic" w:eastAsia="Times New Roman" w:hAnsi="Arial,Italic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Maintain own part with awareness of how the different parts fit together to achieve an overall effect </w:t>
            </w:r>
          </w:p>
        </w:tc>
        <w:tc>
          <w:tcPr>
            <w:tcW w:w="4772" w:type="dxa"/>
          </w:tcPr>
          <w:p w14:paraId="540D381B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Play instruments with control and rhythmic accuracy </w:t>
            </w:r>
          </w:p>
          <w:p w14:paraId="1A2E3AA7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Perform a particular cyclic pattern i.e. rhythmic phrase structured, layered and repeated. SAMBA, STREET BAND or AFRICAN DRUMMING </w:t>
            </w:r>
          </w:p>
          <w:p w14:paraId="7A8CE025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Perform a round confidently using voices and instruments. Be aware of other parts when playing an independent part </w:t>
            </w:r>
          </w:p>
          <w:p w14:paraId="097FF696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Play simple chords in sequence </w:t>
            </w:r>
          </w:p>
          <w:p w14:paraId="0D2397CF" w14:textId="77777777" w:rsidR="00AB42F1" w:rsidRPr="00104A44" w:rsidRDefault="00AB42F1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Demonstrate awareness of own contribution - leading others, taking a solo part and/or providing rhythmic support/accompaniment </w:t>
            </w:r>
          </w:p>
          <w:p w14:paraId="5977437B" w14:textId="2983A655" w:rsidR="00AB42F1" w:rsidRPr="00AB42F1" w:rsidRDefault="00AB42F1" w:rsidP="00A74D93">
            <w:pPr>
              <w:spacing w:after="120"/>
              <w:rPr>
                <w:rFonts w:ascii="Arial,Italic" w:eastAsia="Times New Roman" w:hAnsi="Arial,Italic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Subdivide the pulse keeping to a steady beat. e.g. count in 4s - one part plays every beat (crotchets) another part plays every 2 beats (minims) holding each for 2 counts; another part plays every 4 beats (semi-breve) holding for 4 full beats </w:t>
            </w:r>
          </w:p>
        </w:tc>
      </w:tr>
    </w:tbl>
    <w:p w14:paraId="615CF3F4" w14:textId="77777777" w:rsidR="00AB42F1" w:rsidRDefault="00AB42F1" w:rsidP="00AB42F1">
      <w:pPr>
        <w:spacing w:line="285" w:lineRule="auto"/>
        <w:rPr>
          <w:sz w:val="20"/>
        </w:rPr>
        <w:sectPr w:rsidR="00AB42F1" w:rsidSect="00AB42F1">
          <w:headerReference w:type="default" r:id="rId9"/>
          <w:footerReference w:type="default" r:id="rId10"/>
          <w:pgSz w:w="16840" w:h="11910" w:orient="landscape"/>
          <w:pgMar w:top="1720" w:right="600" w:bottom="440" w:left="620" w:header="791" w:footer="255" w:gutter="0"/>
          <w:cols w:space="720"/>
        </w:sectPr>
      </w:pPr>
    </w:p>
    <w:p w14:paraId="4607D00D" w14:textId="77777777" w:rsidR="00AB42F1" w:rsidRDefault="00AB42F1" w:rsidP="00AB42F1">
      <w:pPr>
        <w:pStyle w:val="BodyText"/>
        <w:spacing w:before="10" w:after="1"/>
        <w:rPr>
          <w:rFonts w:ascii="Times New Roman"/>
          <w:b w:val="0"/>
          <w:sz w:val="16"/>
        </w:rPr>
      </w:pP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521"/>
        <w:gridCol w:w="4783"/>
        <w:gridCol w:w="4783"/>
        <w:gridCol w:w="4772"/>
      </w:tblGrid>
      <w:tr w:rsidR="00AB42F1" w14:paraId="186639B5" w14:textId="77777777" w:rsidTr="006A59B9">
        <w:trPr>
          <w:trHeight w:val="398"/>
        </w:trPr>
        <w:tc>
          <w:tcPr>
            <w:tcW w:w="1041" w:type="dxa"/>
            <w:gridSpan w:val="2"/>
            <w:shd w:val="clear" w:color="auto" w:fill="CC0027"/>
          </w:tcPr>
          <w:p w14:paraId="34C55897" w14:textId="77777777" w:rsidR="00AB42F1" w:rsidRDefault="00AB42F1" w:rsidP="006A59B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3" w:type="dxa"/>
            <w:shd w:val="clear" w:color="auto" w:fill="CC0027"/>
          </w:tcPr>
          <w:p w14:paraId="11E478D7" w14:textId="77777777" w:rsidR="00AB42F1" w:rsidRDefault="00AB42F1" w:rsidP="006A59B9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04FC9DBC" w14:textId="77777777" w:rsidR="00AB42F1" w:rsidRDefault="00AB42F1" w:rsidP="006A59B9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6A3BEFAA" w14:textId="77777777" w:rsidR="00AB42F1" w:rsidRDefault="00AB42F1" w:rsidP="006A59B9">
            <w:pPr>
              <w:pStyle w:val="TableParagraph"/>
              <w:spacing w:before="55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F17F70" w14:paraId="2B2FC2E6" w14:textId="77777777" w:rsidTr="00A74D93">
        <w:trPr>
          <w:cantSplit/>
          <w:trHeight w:val="3118"/>
        </w:trPr>
        <w:tc>
          <w:tcPr>
            <w:tcW w:w="520" w:type="dxa"/>
            <w:vMerge w:val="restart"/>
            <w:shd w:val="clear" w:color="auto" w:fill="CC0027"/>
            <w:textDirection w:val="btLr"/>
            <w:vAlign w:val="center"/>
          </w:tcPr>
          <w:p w14:paraId="24C08C47" w14:textId="6DA61660" w:rsidR="00F17F70" w:rsidRPr="008E168A" w:rsidRDefault="00F17F70" w:rsidP="00F17F70">
            <w:pPr>
              <w:pStyle w:val="TableParagraph"/>
              <w:ind w:left="174"/>
              <w:jc w:val="center"/>
              <w:rPr>
                <w:b/>
                <w:color w:val="FFFFFF"/>
                <w:sz w:val="24"/>
              </w:rPr>
            </w:pPr>
            <w:r w:rsidRPr="008E168A">
              <w:rPr>
                <w:b/>
                <w:color w:val="FFFFFF"/>
                <w:sz w:val="24"/>
              </w:rPr>
              <w:t xml:space="preserve">Performing </w:t>
            </w:r>
            <w:r>
              <w:rPr>
                <w:b/>
                <w:color w:val="FFFFFF"/>
                <w:sz w:val="24"/>
              </w:rPr>
              <w:t>–</w:t>
            </w:r>
            <w:r w:rsidRPr="008E168A">
              <w:rPr>
                <w:b/>
                <w:color w:val="FFFFFF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Playing </w:t>
            </w:r>
            <w:r>
              <w:rPr>
                <w:b/>
                <w:color w:val="FFFFFF"/>
                <w:sz w:val="16"/>
              </w:rPr>
              <w:t>continued</w:t>
            </w:r>
          </w:p>
        </w:tc>
        <w:tc>
          <w:tcPr>
            <w:tcW w:w="521" w:type="dxa"/>
            <w:shd w:val="clear" w:color="auto" w:fill="CC0027"/>
            <w:textDirection w:val="btLr"/>
            <w:vAlign w:val="center"/>
          </w:tcPr>
          <w:p w14:paraId="09D24A20" w14:textId="1B369893" w:rsidR="00F17F70" w:rsidRPr="00AB42F1" w:rsidRDefault="00F17F70" w:rsidP="00F17F70">
            <w:pPr>
              <w:pStyle w:val="TableParagraph"/>
              <w:ind w:left="174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Notation</w:t>
            </w:r>
          </w:p>
        </w:tc>
        <w:tc>
          <w:tcPr>
            <w:tcW w:w="4783" w:type="dxa"/>
          </w:tcPr>
          <w:p w14:paraId="35A5EA69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391E9FDA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Follow a conductor and be the conductor themselves, responding to a range of gestures for: start/stop, slow/fast, loud/quiet </w:t>
            </w:r>
          </w:p>
          <w:p w14:paraId="66E742A3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Make a picture label for each group of instruments Play together, using symbols as a support </w:t>
            </w:r>
          </w:p>
          <w:p w14:paraId="50F45C41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Talk about and devise signs/gestures/symbols for the concepts: high/low, fast/slow, long/short. </w:t>
            </w:r>
          </w:p>
          <w:p w14:paraId="4983F8D0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Make two flash cards, one for long and one for short sounds </w:t>
            </w:r>
          </w:p>
          <w:p w14:paraId="66ED1D2D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Perform long and short sounds in response to symbols </w:t>
            </w:r>
          </w:p>
          <w:p w14:paraId="31852A7B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Play and sing phrases from dot notation using ‘pitch cards’ - High/Middle/Low - </w:t>
            </w:r>
          </w:p>
          <w:p w14:paraId="20518493" w14:textId="5CBB7012" w:rsidR="00F17F70" w:rsidRPr="00F17F70" w:rsidRDefault="00F17F70" w:rsidP="00F11F18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Interpret the pattern on the card e.g. H-H-L or L-M-H or H-L-H </w:t>
            </w:r>
          </w:p>
        </w:tc>
        <w:tc>
          <w:tcPr>
            <w:tcW w:w="4783" w:type="dxa"/>
          </w:tcPr>
          <w:p w14:paraId="2CAA2F31" w14:textId="77777777" w:rsidR="00F11F18" w:rsidRDefault="00F17F70" w:rsidP="00F11F18">
            <w:pPr>
              <w:pStyle w:val="TableParagraph"/>
              <w:spacing w:after="120"/>
              <w:ind w:left="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For instance:</w:t>
            </w:r>
          </w:p>
          <w:p w14:paraId="2D940918" w14:textId="5C045127" w:rsidR="00F17F70" w:rsidRPr="00F17F70" w:rsidRDefault="00F17F70" w:rsidP="00F11F18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Play new pieces by ear and from simple notations </w:t>
            </w:r>
          </w:p>
        </w:tc>
        <w:tc>
          <w:tcPr>
            <w:tcW w:w="4772" w:type="dxa"/>
          </w:tcPr>
          <w:p w14:paraId="48C77017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232DB2C4" w14:textId="2623F11B" w:rsidR="00F17F70" w:rsidRPr="00F17F70" w:rsidRDefault="00F17F70" w:rsidP="00F11F18">
            <w:pPr>
              <w:pStyle w:val="TableParagraph"/>
              <w:tabs>
                <w:tab w:val="left" w:pos="628"/>
                <w:tab w:val="left" w:pos="629"/>
              </w:tabs>
              <w:spacing w:after="120" w:line="285" w:lineRule="auto"/>
              <w:ind w:left="0" w:right="48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Perform significant parts from memory and from notations </w:t>
            </w:r>
          </w:p>
        </w:tc>
      </w:tr>
      <w:tr w:rsidR="00F17F70" w14:paraId="30911F6A" w14:textId="77777777" w:rsidTr="00A74D93">
        <w:trPr>
          <w:cantSplit/>
          <w:trHeight w:val="3402"/>
        </w:trPr>
        <w:tc>
          <w:tcPr>
            <w:tcW w:w="520" w:type="dxa"/>
            <w:vMerge/>
            <w:tcBorders>
              <w:top w:val="nil"/>
            </w:tcBorders>
            <w:shd w:val="clear" w:color="auto" w:fill="CC0027"/>
            <w:textDirection w:val="btLr"/>
          </w:tcPr>
          <w:p w14:paraId="6254C626" w14:textId="77777777" w:rsidR="00F17F70" w:rsidRDefault="00F17F70" w:rsidP="00F17F70">
            <w:pPr>
              <w:rPr>
                <w:sz w:val="2"/>
                <w:szCs w:val="2"/>
              </w:rPr>
            </w:pPr>
          </w:p>
        </w:tc>
        <w:tc>
          <w:tcPr>
            <w:tcW w:w="521" w:type="dxa"/>
            <w:tcBorders>
              <w:top w:val="nil"/>
            </w:tcBorders>
            <w:shd w:val="clear" w:color="auto" w:fill="CC0027"/>
            <w:textDirection w:val="btLr"/>
            <w:vAlign w:val="center"/>
          </w:tcPr>
          <w:p w14:paraId="69427C6A" w14:textId="151E63B7" w:rsidR="00F17F70" w:rsidRPr="00AB42F1" w:rsidRDefault="00F17F70" w:rsidP="00F17F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Evaluating</w:t>
            </w:r>
          </w:p>
        </w:tc>
        <w:tc>
          <w:tcPr>
            <w:tcW w:w="4783" w:type="dxa"/>
          </w:tcPr>
          <w:p w14:paraId="35CF82BD" w14:textId="4BE56EFA" w:rsidR="00F17F70" w:rsidRPr="00F17F70" w:rsidRDefault="00F17F70" w:rsidP="00A74D93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>Evaluate own music and that of others Discuss what was good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Suggest how it might be improved </w:t>
            </w:r>
          </w:p>
        </w:tc>
        <w:tc>
          <w:tcPr>
            <w:tcW w:w="4783" w:type="dxa"/>
          </w:tcPr>
          <w:p w14:paraId="3BDF4250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7EFFDA90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Suggest and make improvements to work and that of others, commenting on the intended effect and how to achieve it </w:t>
            </w:r>
          </w:p>
          <w:p w14:paraId="46674B2D" w14:textId="3870CEE8" w:rsidR="00F17F70" w:rsidRPr="00F17F70" w:rsidRDefault="00F17F70" w:rsidP="00F11F18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>Contribute to a class performance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>Rehearse together to achieve objectives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Suggest Ideas and preparations for performances </w:t>
            </w:r>
          </w:p>
        </w:tc>
        <w:tc>
          <w:tcPr>
            <w:tcW w:w="4772" w:type="dxa"/>
          </w:tcPr>
          <w:p w14:paraId="5ABE7937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583D1223" w14:textId="64485843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Rehearse with others and help achieve a high</w:t>
            </w:r>
            <w:r w:rsidR="003E5E54">
              <w:rPr>
                <w:rFonts w:asciiTheme="minorHAnsi" w:eastAsia="Times New Roman" w:hAnsiTheme="minorHAnsi" w:cs="Times New Roman"/>
              </w:rPr>
              <w:t>-</w:t>
            </w:r>
            <w:r w:rsidRPr="00104A44">
              <w:rPr>
                <w:rFonts w:asciiTheme="minorHAnsi" w:eastAsia="Times New Roman" w:hAnsiTheme="minorHAnsi" w:cs="Times New Roman"/>
              </w:rPr>
              <w:t xml:space="preserve">quality performance showing an awareness of the audience </w:t>
            </w:r>
          </w:p>
          <w:p w14:paraId="39EDBCC8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Refine and improve their own and others' work in relation to the intended effect </w:t>
            </w:r>
          </w:p>
          <w:p w14:paraId="77D7E5A0" w14:textId="707005FE" w:rsidR="00F17F70" w:rsidRPr="00F17F70" w:rsidRDefault="00F17F70" w:rsidP="00F11F18">
            <w:pPr>
              <w:pStyle w:val="TableParagraph"/>
              <w:spacing w:after="120" w:line="285" w:lineRule="auto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Perform with awareness of audience, venue and occasion </w:t>
            </w:r>
          </w:p>
        </w:tc>
      </w:tr>
    </w:tbl>
    <w:p w14:paraId="20E99880" w14:textId="2EBA102B" w:rsidR="00F530DC" w:rsidRDefault="00F530DC"/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521"/>
        <w:gridCol w:w="4783"/>
        <w:gridCol w:w="4783"/>
        <w:gridCol w:w="4772"/>
      </w:tblGrid>
      <w:tr w:rsidR="00F17F70" w14:paraId="27D51ACE" w14:textId="77777777" w:rsidTr="00F17F70">
        <w:trPr>
          <w:trHeight w:val="398"/>
        </w:trPr>
        <w:tc>
          <w:tcPr>
            <w:tcW w:w="1041" w:type="dxa"/>
            <w:gridSpan w:val="2"/>
            <w:shd w:val="clear" w:color="auto" w:fill="CC0027"/>
          </w:tcPr>
          <w:p w14:paraId="4BBC1474" w14:textId="77777777" w:rsidR="00F17F70" w:rsidRDefault="00F17F70" w:rsidP="006A59B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3" w:type="dxa"/>
            <w:shd w:val="clear" w:color="auto" w:fill="CC0027"/>
          </w:tcPr>
          <w:p w14:paraId="096982AE" w14:textId="77777777" w:rsidR="00F17F70" w:rsidRDefault="00F17F70" w:rsidP="006A59B9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2FC70D33" w14:textId="77777777" w:rsidR="00F17F70" w:rsidRDefault="00F17F70" w:rsidP="006A59B9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02523C04" w14:textId="77777777" w:rsidR="00F17F70" w:rsidRDefault="00F17F70" w:rsidP="006A59B9">
            <w:pPr>
              <w:pStyle w:val="TableParagraph"/>
              <w:spacing w:before="55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F17F70" w14:paraId="5163A2CE" w14:textId="77777777" w:rsidTr="00A74D93">
        <w:trPr>
          <w:cantSplit/>
          <w:trHeight w:val="2098"/>
        </w:trPr>
        <w:tc>
          <w:tcPr>
            <w:tcW w:w="520" w:type="dxa"/>
            <w:vMerge w:val="restart"/>
            <w:shd w:val="clear" w:color="auto" w:fill="CC0027"/>
            <w:textDirection w:val="btLr"/>
            <w:vAlign w:val="center"/>
          </w:tcPr>
          <w:p w14:paraId="357210E7" w14:textId="30D682C9" w:rsidR="00F17F70" w:rsidRPr="008E168A" w:rsidRDefault="00F17F70" w:rsidP="00F17F70">
            <w:pPr>
              <w:pStyle w:val="TableParagraph"/>
              <w:ind w:left="174"/>
              <w:jc w:val="center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>Improvising and Experimenting</w:t>
            </w:r>
          </w:p>
        </w:tc>
        <w:tc>
          <w:tcPr>
            <w:tcW w:w="521" w:type="dxa"/>
            <w:shd w:val="clear" w:color="auto" w:fill="CC0027"/>
            <w:textDirection w:val="btLr"/>
            <w:vAlign w:val="center"/>
          </w:tcPr>
          <w:p w14:paraId="73FF4402" w14:textId="151F4EC4" w:rsidR="00F17F70" w:rsidRPr="00AB42F1" w:rsidRDefault="00F17F70" w:rsidP="00F17F70">
            <w:pPr>
              <w:pStyle w:val="TableParagraph"/>
              <w:ind w:left="174"/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4783" w:type="dxa"/>
          </w:tcPr>
          <w:p w14:paraId="65AFF7A6" w14:textId="58921E91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 xml:space="preserve">Pupils </w:t>
            </w:r>
            <w:r w:rsidR="000D6FC6">
              <w:rPr>
                <w:rFonts w:asciiTheme="minorHAnsi" w:eastAsia="Times New Roman" w:hAnsiTheme="minorHAnsi"/>
              </w:rPr>
              <w:t>are</w:t>
            </w:r>
            <w:r w:rsidRPr="00104A44">
              <w:rPr>
                <w:rFonts w:asciiTheme="minorHAnsi" w:eastAsia="Times New Roman" w:hAnsiTheme="minorHAnsi"/>
              </w:rPr>
              <w:t xml:space="preserve"> taught to: </w:t>
            </w:r>
          </w:p>
          <w:p w14:paraId="746FB38A" w14:textId="28FA4E31" w:rsidR="00F17F70" w:rsidRPr="00F17F70" w:rsidRDefault="00F17F70" w:rsidP="00F11F18">
            <w:pPr>
              <w:pStyle w:val="TableParagraph"/>
              <w:numPr>
                <w:ilvl w:val="0"/>
                <w:numId w:val="19"/>
              </w:numPr>
              <w:spacing w:after="120"/>
            </w:pPr>
            <w:r w:rsidRPr="00104A44">
              <w:rPr>
                <w:rFonts w:asciiTheme="minorHAnsi" w:eastAsia="Times New Roman" w:hAnsiTheme="minorHAnsi"/>
              </w:rPr>
              <w:t xml:space="preserve">experiment with, create, select and combine sounds using the inter-related dimensions of music </w:t>
            </w:r>
          </w:p>
        </w:tc>
        <w:tc>
          <w:tcPr>
            <w:tcW w:w="4783" w:type="dxa"/>
          </w:tcPr>
          <w:p w14:paraId="030D31C1" w14:textId="44F90C6D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 xml:space="preserve">Pupils </w:t>
            </w:r>
            <w:r w:rsidR="000D6FC6">
              <w:rPr>
                <w:rFonts w:asciiTheme="minorHAnsi" w:eastAsia="Times New Roman" w:hAnsiTheme="minorHAnsi"/>
              </w:rPr>
              <w:t>are</w:t>
            </w:r>
            <w:r w:rsidRPr="00104A44">
              <w:rPr>
                <w:rFonts w:asciiTheme="minorHAnsi" w:eastAsia="Times New Roman" w:hAnsiTheme="minorHAnsi"/>
              </w:rPr>
              <w:t xml:space="preserve"> taught to: </w:t>
            </w:r>
          </w:p>
          <w:p w14:paraId="2C3A5942" w14:textId="7BF90450" w:rsidR="00F17F70" w:rsidRPr="00F17F70" w:rsidRDefault="00F17F70" w:rsidP="00F11F18">
            <w:pPr>
              <w:widowControl/>
              <w:numPr>
                <w:ilvl w:val="0"/>
                <w:numId w:val="20"/>
              </w:numPr>
              <w:autoSpaceDE/>
              <w:autoSpaceDN/>
              <w:spacing w:after="120"/>
              <w:rPr>
                <w:rFonts w:asciiTheme="minorHAnsi" w:eastAsia="Times New Roman" w:hAnsiTheme="minorHAnsi"/>
              </w:rPr>
            </w:pPr>
            <w:r w:rsidRPr="00104A44">
              <w:rPr>
                <w:rFonts w:asciiTheme="minorHAnsi" w:eastAsia="Times New Roman" w:hAnsiTheme="minorHAnsi"/>
              </w:rPr>
              <w:t>improvise and compose music for a range of purposes using the inter-related dimensions of music</w:t>
            </w:r>
          </w:p>
          <w:p w14:paraId="7C479EB4" w14:textId="31D98A14" w:rsidR="00F17F70" w:rsidRPr="00F17F70" w:rsidRDefault="00F17F70" w:rsidP="00F11F18">
            <w:pPr>
              <w:widowControl/>
              <w:numPr>
                <w:ilvl w:val="0"/>
                <w:numId w:val="20"/>
              </w:numPr>
              <w:autoSpaceDE/>
              <w:autoSpaceDN/>
              <w:spacing w:after="120"/>
              <w:rPr>
                <w:rFonts w:asciiTheme="minorHAnsi" w:eastAsia="Times New Roman" w:hAnsiTheme="minorHAnsi"/>
              </w:rPr>
            </w:pPr>
            <w:r w:rsidRPr="00F17F70">
              <w:rPr>
                <w:rFonts w:asciiTheme="minorHAnsi" w:eastAsia="Times New Roman" w:hAnsiTheme="minorHAnsi"/>
              </w:rPr>
              <w:t xml:space="preserve">listen with attention to detail and recall sounds with increasing aural memory </w:t>
            </w:r>
          </w:p>
        </w:tc>
        <w:tc>
          <w:tcPr>
            <w:tcW w:w="4772" w:type="dxa"/>
          </w:tcPr>
          <w:p w14:paraId="602E6C92" w14:textId="26C95D7C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 xml:space="preserve">Pupils </w:t>
            </w:r>
            <w:r w:rsidR="000D6FC6">
              <w:rPr>
                <w:rFonts w:asciiTheme="minorHAnsi" w:eastAsia="Times New Roman" w:hAnsiTheme="minorHAnsi"/>
              </w:rPr>
              <w:t>ar</w:t>
            </w:r>
            <w:r w:rsidRPr="00104A44">
              <w:rPr>
                <w:rFonts w:asciiTheme="minorHAnsi" w:eastAsia="Times New Roman" w:hAnsiTheme="minorHAnsi"/>
              </w:rPr>
              <w:t xml:space="preserve">e taught to: </w:t>
            </w:r>
          </w:p>
          <w:p w14:paraId="3D1E605D" w14:textId="579ED73C" w:rsidR="00F17F70" w:rsidRPr="00F17F70" w:rsidRDefault="00F17F70" w:rsidP="00F11F18">
            <w:pPr>
              <w:pStyle w:val="TableParagraph"/>
              <w:numPr>
                <w:ilvl w:val="0"/>
                <w:numId w:val="21"/>
              </w:numPr>
              <w:tabs>
                <w:tab w:val="left" w:pos="628"/>
                <w:tab w:val="left" w:pos="629"/>
              </w:tabs>
              <w:spacing w:after="120" w:line="285" w:lineRule="auto"/>
              <w:ind w:right="48"/>
            </w:pPr>
            <w:r w:rsidRPr="00104A44">
              <w:rPr>
                <w:rFonts w:asciiTheme="minorHAnsi" w:eastAsia="Times New Roman" w:hAnsiTheme="minorHAnsi"/>
              </w:rPr>
              <w:t xml:space="preserve">experiment with, create, select and combine sounds using the inter-related dimensions of music </w:t>
            </w:r>
          </w:p>
        </w:tc>
      </w:tr>
      <w:tr w:rsidR="00F17F70" w14:paraId="42172436" w14:textId="77777777" w:rsidTr="00A74D93">
        <w:trPr>
          <w:cantSplit/>
          <w:trHeight w:val="3402"/>
        </w:trPr>
        <w:tc>
          <w:tcPr>
            <w:tcW w:w="520" w:type="dxa"/>
            <w:vMerge/>
            <w:tcBorders>
              <w:top w:val="nil"/>
            </w:tcBorders>
            <w:shd w:val="clear" w:color="auto" w:fill="CC0027"/>
            <w:textDirection w:val="btLr"/>
          </w:tcPr>
          <w:p w14:paraId="76699C90" w14:textId="77777777" w:rsidR="00F17F70" w:rsidRDefault="00F17F70" w:rsidP="00F17F70">
            <w:pPr>
              <w:rPr>
                <w:sz w:val="2"/>
                <w:szCs w:val="2"/>
              </w:rPr>
            </w:pPr>
          </w:p>
        </w:tc>
        <w:tc>
          <w:tcPr>
            <w:tcW w:w="521" w:type="dxa"/>
            <w:tcBorders>
              <w:top w:val="nil"/>
            </w:tcBorders>
            <w:shd w:val="clear" w:color="auto" w:fill="CC0027"/>
            <w:textDirection w:val="btLr"/>
            <w:vAlign w:val="center"/>
          </w:tcPr>
          <w:p w14:paraId="4CA83773" w14:textId="7A4515CF" w:rsidR="00F17F70" w:rsidRPr="00AB42F1" w:rsidRDefault="00F17F70" w:rsidP="00F17F70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Explore and make sounds</w:t>
            </w:r>
          </w:p>
        </w:tc>
        <w:tc>
          <w:tcPr>
            <w:tcW w:w="4783" w:type="dxa"/>
          </w:tcPr>
          <w:p w14:paraId="0691A9A6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Explore different sounds using body percussion </w:t>
            </w:r>
          </w:p>
          <w:p w14:paraId="1D25F689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Make various sound effects to describe selected/ thematic words </w:t>
            </w:r>
          </w:p>
          <w:p w14:paraId="546FA635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Suggest which instruments would make a particular sound </w:t>
            </w:r>
          </w:p>
          <w:p w14:paraId="5A48212F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Select sounds and sound sources carefully in response to a story suggest what sounds could be added to depict ideas </w:t>
            </w:r>
          </w:p>
          <w:p w14:paraId="1C2DF16D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Make own short sequence of sounds using symbols as a support </w:t>
            </w:r>
          </w:p>
          <w:p w14:paraId="2993A4E9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Make sounds and recognise how they can communicate ideas </w:t>
            </w:r>
          </w:p>
          <w:p w14:paraId="202A4EF8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Create and choose sounds in response to stimulus e.g. night-time, the seaside etc. </w:t>
            </w:r>
          </w:p>
          <w:p w14:paraId="12244F25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Suggest instruments that make sounds like those described by the selected words and create sound pictures </w:t>
            </w:r>
          </w:p>
          <w:p w14:paraId="15FD0A1F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Children order sounds in response to the stimulus and make their own short sequence of sounds using symbols as a support </w:t>
            </w:r>
          </w:p>
          <w:p w14:paraId="6C64096C" w14:textId="277A0C46" w:rsidR="00F17F70" w:rsidRPr="00F17F70" w:rsidRDefault="00F17F70" w:rsidP="00A74D93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Create a sound story </w:t>
            </w:r>
          </w:p>
        </w:tc>
        <w:tc>
          <w:tcPr>
            <w:tcW w:w="4783" w:type="dxa"/>
          </w:tcPr>
          <w:p w14:paraId="10359813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7317BEAE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Recognise and explore the ways sounds can be combined and used expressively </w:t>
            </w:r>
          </w:p>
          <w:p w14:paraId="70FB18BC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how songs are structured and accompanied </w:t>
            </w:r>
          </w:p>
          <w:p w14:paraId="6BF0EA7E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Express song meanings/lyrics using voices or instruments </w:t>
            </w:r>
          </w:p>
          <w:p w14:paraId="7EBEAAF5" w14:textId="1460C9E7" w:rsidR="00F17F70" w:rsidRPr="00F17F70" w:rsidRDefault="00F17F70" w:rsidP="00A74D93">
            <w:pPr>
              <w:pStyle w:val="TableParagraph"/>
              <w:spacing w:after="12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and control different ways instruments make sounds </w:t>
            </w:r>
          </w:p>
        </w:tc>
        <w:tc>
          <w:tcPr>
            <w:tcW w:w="4772" w:type="dxa"/>
          </w:tcPr>
          <w:p w14:paraId="2C0F8FAB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Explore different sounds using body percussion </w:t>
            </w:r>
          </w:p>
          <w:p w14:paraId="6C075F52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Make various sound effects to describe selected/ thematic words </w:t>
            </w:r>
          </w:p>
          <w:p w14:paraId="71E0C293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Suggest which instruments would make a particular sound </w:t>
            </w:r>
          </w:p>
          <w:p w14:paraId="56956FEC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Select sounds and sound sources carefully in response to a story suggest what sounds could be added to depict ideas </w:t>
            </w:r>
          </w:p>
          <w:p w14:paraId="3DF38794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Make own short sequence of sounds using symbols as a support </w:t>
            </w:r>
          </w:p>
          <w:p w14:paraId="42A5003F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Make sounds and recognise how they can communicate ideas </w:t>
            </w:r>
          </w:p>
          <w:p w14:paraId="4F0755AA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Create and choose sounds in response to stimulus e.g. night-time, the seaside etc. </w:t>
            </w:r>
          </w:p>
          <w:p w14:paraId="676E405C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Suggest instruments that make sounds like those described by the selected words and create sound pictures </w:t>
            </w:r>
          </w:p>
          <w:p w14:paraId="0BA7EEF4" w14:textId="77777777" w:rsidR="00F17F70" w:rsidRPr="00104A44" w:rsidRDefault="00F17F70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Children order sounds in response to the stimulus and make their own short sequence of sounds using symbols as a support </w:t>
            </w:r>
          </w:p>
          <w:p w14:paraId="1C13E3CE" w14:textId="4486BED6" w:rsidR="00F17F70" w:rsidRPr="00F17F70" w:rsidRDefault="00F17F70" w:rsidP="00F11F18">
            <w:pPr>
              <w:pStyle w:val="TableParagraph"/>
              <w:spacing w:after="120" w:line="285" w:lineRule="auto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Create a sound story </w:t>
            </w:r>
          </w:p>
        </w:tc>
      </w:tr>
      <w:tr w:rsidR="00F17F70" w14:paraId="59CB41B8" w14:textId="77777777" w:rsidTr="00F17F70">
        <w:trPr>
          <w:trHeight w:val="398"/>
        </w:trPr>
        <w:tc>
          <w:tcPr>
            <w:tcW w:w="1041" w:type="dxa"/>
            <w:gridSpan w:val="2"/>
            <w:shd w:val="clear" w:color="auto" w:fill="CC0027"/>
          </w:tcPr>
          <w:p w14:paraId="59D3B9C2" w14:textId="77777777" w:rsidR="00F17F70" w:rsidRDefault="00F17F70" w:rsidP="006A59B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3" w:type="dxa"/>
            <w:shd w:val="clear" w:color="auto" w:fill="CC0027"/>
          </w:tcPr>
          <w:p w14:paraId="2A8A2FEE" w14:textId="77777777" w:rsidR="00F17F70" w:rsidRDefault="00F17F70" w:rsidP="006A59B9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125D78E2" w14:textId="77777777" w:rsidR="00F17F70" w:rsidRDefault="00F17F70" w:rsidP="006A59B9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26F32B27" w14:textId="77777777" w:rsidR="00F17F70" w:rsidRDefault="00F17F70" w:rsidP="006A59B9">
            <w:pPr>
              <w:pStyle w:val="TableParagraph"/>
              <w:spacing w:before="55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F17F70" w14:paraId="79345D59" w14:textId="77777777" w:rsidTr="00F11F18">
        <w:trPr>
          <w:cantSplit/>
          <w:trHeight w:val="8504"/>
        </w:trPr>
        <w:tc>
          <w:tcPr>
            <w:tcW w:w="520" w:type="dxa"/>
            <w:shd w:val="clear" w:color="auto" w:fill="CC0027"/>
            <w:textDirection w:val="btLr"/>
            <w:vAlign w:val="center"/>
          </w:tcPr>
          <w:p w14:paraId="65A525C7" w14:textId="4A489661" w:rsidR="00F17F70" w:rsidRPr="008E168A" w:rsidRDefault="00F17F70" w:rsidP="00F17F70">
            <w:pPr>
              <w:pStyle w:val="TableParagraph"/>
              <w:ind w:left="174"/>
              <w:jc w:val="center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Improvising and Experimenting </w:t>
            </w:r>
            <w:r w:rsidRPr="00F17F70">
              <w:rPr>
                <w:b/>
                <w:color w:val="FFFFFF"/>
                <w:sz w:val="16"/>
                <w:szCs w:val="16"/>
              </w:rPr>
              <w:t>continued</w:t>
            </w:r>
          </w:p>
        </w:tc>
        <w:tc>
          <w:tcPr>
            <w:tcW w:w="521" w:type="dxa"/>
            <w:tcBorders>
              <w:top w:val="nil"/>
            </w:tcBorders>
            <w:shd w:val="clear" w:color="auto" w:fill="CC0027"/>
            <w:textDirection w:val="btLr"/>
            <w:vAlign w:val="center"/>
          </w:tcPr>
          <w:p w14:paraId="0BA73FC1" w14:textId="03AE7C31" w:rsidR="00F17F70" w:rsidRPr="00AB42F1" w:rsidRDefault="00F17F70" w:rsidP="00F17F70">
            <w:pPr>
              <w:pStyle w:val="TableParagraph"/>
              <w:ind w:left="174"/>
              <w:jc w:val="center"/>
              <w:rPr>
                <w:b/>
                <w:color w:val="FFFFFF" w:themeColor="background1"/>
              </w:rPr>
            </w:pPr>
            <w:r>
              <w:rPr>
                <w:color w:val="FFFFFF" w:themeColor="background1"/>
              </w:rPr>
              <w:t>Control and change sounds</w:t>
            </w:r>
          </w:p>
        </w:tc>
        <w:tc>
          <w:tcPr>
            <w:tcW w:w="4783" w:type="dxa"/>
          </w:tcPr>
          <w:p w14:paraId="3B0004E2" w14:textId="77777777" w:rsidR="00F17F70" w:rsidRPr="00104A44" w:rsidRDefault="00F17F70" w:rsidP="00A74D93">
            <w:pPr>
              <w:spacing w:before="100" w:beforeAutospacing="1" w:after="100" w:afterAutospacing="1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For instance: </w:t>
            </w:r>
          </w:p>
          <w:p w14:paraId="0AC832EA" w14:textId="77777777" w:rsidR="00F17F70" w:rsidRPr="00104A44" w:rsidRDefault="00F17F70" w:rsidP="00A74D93">
            <w:pPr>
              <w:spacing w:before="100" w:beforeAutospacing="1" w:after="100" w:afterAutospacing="1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Identify how sounds can be changed e.g. grip triangle to ‘stop it from vibrating well and release it to enable a full, vibrating sound </w:t>
            </w:r>
          </w:p>
          <w:p w14:paraId="3D55E232" w14:textId="77777777" w:rsidR="00F17F70" w:rsidRPr="00104A44" w:rsidRDefault="00F17F70" w:rsidP="00A74D93">
            <w:pPr>
              <w:spacing w:before="100" w:beforeAutospacing="1" w:after="100" w:afterAutospacing="1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Identify the pulse and explore getting faster and slower </w:t>
            </w:r>
          </w:p>
          <w:p w14:paraId="22D371EE" w14:textId="77777777" w:rsidR="00F17F70" w:rsidRPr="00104A44" w:rsidRDefault="00F17F70" w:rsidP="00A74D93">
            <w:pPr>
              <w:spacing w:before="100" w:beforeAutospacing="1" w:after="100" w:afterAutospacing="1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>Experiment with different timbres (sound qualities) Explore the concepts: loud/quiet, high/low, fast/slow Explore the effect of silence</w:t>
            </w: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br/>
              <w:t xml:space="preserve">Experiment and change sounds </w:t>
            </w:r>
          </w:p>
          <w:p w14:paraId="24C6822B" w14:textId="77777777" w:rsidR="00F17F70" w:rsidRPr="00104A44" w:rsidRDefault="00F17F70" w:rsidP="00A74D93">
            <w:pPr>
              <w:spacing w:before="100" w:beforeAutospacing="1" w:after="100" w:afterAutospacing="1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Make instruction flash cards showing selected words or symbols and hold up to play from to help children remember the different sections of a composition </w:t>
            </w:r>
          </w:p>
          <w:p w14:paraId="45FDA00E" w14:textId="6E7C62C4" w:rsidR="00F17F70" w:rsidRPr="00F17F70" w:rsidRDefault="00F17F70" w:rsidP="00F11F18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Experiment to improve the intended effect Give the composition a title </w:t>
            </w:r>
          </w:p>
        </w:tc>
        <w:tc>
          <w:tcPr>
            <w:tcW w:w="4783" w:type="dxa"/>
          </w:tcPr>
          <w:p w14:paraId="58D0A43A" w14:textId="77777777" w:rsidR="00F17F70" w:rsidRPr="00104A44" w:rsidRDefault="00F17F70" w:rsidP="00A74D93">
            <w:pPr>
              <w:spacing w:before="100" w:beforeAutospacing="1" w:after="100" w:afterAutospacing="1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br/>
              <w:t xml:space="preserve">Explore repeated patterns in music/art/dance </w:t>
            </w:r>
          </w:p>
          <w:p w14:paraId="781FA441" w14:textId="57393982" w:rsidR="00F17F70" w:rsidRPr="00F17F70" w:rsidRDefault="00F17F70" w:rsidP="00F11F18">
            <w:pPr>
              <w:widowControl/>
              <w:autoSpaceDE/>
              <w:autoSpaceDN/>
              <w:spacing w:after="120"/>
              <w:rPr>
                <w:rFonts w:asciiTheme="minorHAnsi" w:eastAsia="Times New Roman" w:hAnsiTheme="minorHAnsi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Create repeated patterns and combine several layers of sound with awareness of the combined effect </w:t>
            </w:r>
          </w:p>
        </w:tc>
        <w:tc>
          <w:tcPr>
            <w:tcW w:w="4772" w:type="dxa"/>
          </w:tcPr>
          <w:p w14:paraId="49601468" w14:textId="77777777" w:rsidR="00F17F70" w:rsidRPr="00104A44" w:rsidRDefault="00F17F70" w:rsidP="00A74D93">
            <w:pPr>
              <w:spacing w:before="100" w:beforeAutospacing="1" w:after="100" w:afterAutospacing="1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For instance: </w:t>
            </w:r>
          </w:p>
          <w:p w14:paraId="05FBAE01" w14:textId="77777777" w:rsidR="00F17F70" w:rsidRPr="00104A44" w:rsidRDefault="00F17F70" w:rsidP="00A74D93">
            <w:pPr>
              <w:spacing w:before="100" w:beforeAutospacing="1" w:after="100" w:afterAutospacing="1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Devise more complex rhythmic patterns using semi-quavers and rests </w:t>
            </w:r>
          </w:p>
          <w:p w14:paraId="234F1623" w14:textId="77777777" w:rsidR="00F17F70" w:rsidRPr="00104A44" w:rsidRDefault="00F17F70" w:rsidP="00A74D93">
            <w:pPr>
              <w:spacing w:before="100" w:beforeAutospacing="1" w:after="100" w:afterAutospacing="1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Improvise rhythmic patterns over a steady pulse with confidence </w:t>
            </w:r>
          </w:p>
          <w:p w14:paraId="59ED21BE" w14:textId="2C10F1EA" w:rsidR="00F17F70" w:rsidRPr="00F17F70" w:rsidRDefault="00F17F70" w:rsidP="00F11F18">
            <w:pPr>
              <w:pStyle w:val="TableParagraph"/>
              <w:tabs>
                <w:tab w:val="left" w:pos="628"/>
                <w:tab w:val="left" w:pos="629"/>
              </w:tabs>
              <w:spacing w:after="120" w:line="285" w:lineRule="auto"/>
              <w:ind w:left="0" w:right="48"/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Fit different rhythmic patterns together and maintain own part with awareness of the pulse </w:t>
            </w:r>
          </w:p>
        </w:tc>
      </w:tr>
    </w:tbl>
    <w:p w14:paraId="330B189D" w14:textId="650955EE" w:rsidR="00F17F70" w:rsidRDefault="00F17F70"/>
    <w:p w14:paraId="323287C5" w14:textId="77777777" w:rsidR="00F17F70" w:rsidRDefault="00F17F70">
      <w:r>
        <w:br w:type="page"/>
      </w: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521"/>
        <w:gridCol w:w="4783"/>
        <w:gridCol w:w="4783"/>
        <w:gridCol w:w="4772"/>
      </w:tblGrid>
      <w:tr w:rsidR="00F17F70" w14:paraId="577E8240" w14:textId="77777777" w:rsidTr="006A59B9">
        <w:trPr>
          <w:trHeight w:val="398"/>
        </w:trPr>
        <w:tc>
          <w:tcPr>
            <w:tcW w:w="1041" w:type="dxa"/>
            <w:gridSpan w:val="2"/>
            <w:shd w:val="clear" w:color="auto" w:fill="CC0027"/>
          </w:tcPr>
          <w:p w14:paraId="578F5127" w14:textId="77777777" w:rsidR="00F17F70" w:rsidRDefault="00F17F70" w:rsidP="006A59B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3" w:type="dxa"/>
            <w:shd w:val="clear" w:color="auto" w:fill="CC0027"/>
          </w:tcPr>
          <w:p w14:paraId="3029350A" w14:textId="77777777" w:rsidR="00F17F70" w:rsidRDefault="00F17F70" w:rsidP="006A59B9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37E47B61" w14:textId="77777777" w:rsidR="00F17F70" w:rsidRDefault="00F17F70" w:rsidP="006A59B9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535DFB4C" w14:textId="77777777" w:rsidR="00F17F70" w:rsidRDefault="00F17F70" w:rsidP="006A59B9">
            <w:pPr>
              <w:pStyle w:val="TableParagraph"/>
              <w:spacing w:before="55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861226" w14:paraId="691532CB" w14:textId="77777777" w:rsidTr="00A74D93">
        <w:trPr>
          <w:cantSplit/>
          <w:trHeight w:val="2098"/>
        </w:trPr>
        <w:tc>
          <w:tcPr>
            <w:tcW w:w="520" w:type="dxa"/>
            <w:vMerge w:val="restart"/>
            <w:shd w:val="clear" w:color="auto" w:fill="CC0027"/>
            <w:textDirection w:val="btLr"/>
            <w:vAlign w:val="center"/>
          </w:tcPr>
          <w:p w14:paraId="2B57C3D1" w14:textId="43F593DC" w:rsidR="00861226" w:rsidRPr="008E168A" w:rsidRDefault="00861226" w:rsidP="00861226">
            <w:pPr>
              <w:pStyle w:val="TableParagraph"/>
              <w:ind w:left="174"/>
              <w:jc w:val="center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Improvising and Experimenting </w:t>
            </w:r>
            <w:r w:rsidRPr="00F17F70">
              <w:rPr>
                <w:b/>
                <w:color w:val="FFFFFF"/>
                <w:sz w:val="16"/>
                <w:szCs w:val="16"/>
              </w:rPr>
              <w:t>continued</w:t>
            </w:r>
          </w:p>
        </w:tc>
        <w:tc>
          <w:tcPr>
            <w:tcW w:w="521" w:type="dxa"/>
            <w:shd w:val="clear" w:color="auto" w:fill="CC0027"/>
            <w:textDirection w:val="btLr"/>
            <w:vAlign w:val="center"/>
          </w:tcPr>
          <w:p w14:paraId="60FFF859" w14:textId="4E164EEE" w:rsidR="00861226" w:rsidRPr="00AB42F1" w:rsidRDefault="00861226" w:rsidP="00861226">
            <w:pPr>
              <w:pStyle w:val="TableParagraph"/>
              <w:ind w:left="174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Create Rhythms and Melodies</w:t>
            </w:r>
          </w:p>
        </w:tc>
        <w:tc>
          <w:tcPr>
            <w:tcW w:w="4783" w:type="dxa"/>
          </w:tcPr>
          <w:p w14:paraId="3CA5A09F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br/>
              <w:t xml:space="preserve">Begin to internalise and create rhythmic patterns </w:t>
            </w:r>
          </w:p>
          <w:p w14:paraId="390FC6EF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Use words/phrases (these could be from songs days of week/months of year) - tap them out </w:t>
            </w:r>
          </w:p>
          <w:p w14:paraId="2D4F8A21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Make up simple dance patterns – keeping in time with the pulse and including rhythms </w:t>
            </w:r>
          </w:p>
          <w:p w14:paraId="5F72DC84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>Use voices to provide sound effects</w:t>
            </w: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br/>
              <w:t xml:space="preserve">Create long and short sounds on instruments. </w:t>
            </w:r>
          </w:p>
          <w:p w14:paraId="5482AD90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Find and play by ear, phrases of well-known songs on tuned instruments </w:t>
            </w:r>
          </w:p>
          <w:p w14:paraId="34493F96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Make up three-note tunes independently </w:t>
            </w:r>
          </w:p>
          <w:p w14:paraId="791921E6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Record their own tunes - use colours instead of note names </w:t>
            </w:r>
          </w:p>
          <w:p w14:paraId="04E1EDF7" w14:textId="54366E89" w:rsidR="00861226" w:rsidRPr="00F17F70" w:rsidRDefault="00861226" w:rsidP="00A74D93">
            <w:pPr>
              <w:pStyle w:val="TableParagraph"/>
              <w:spacing w:after="120"/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Create songs of their own using high-middle-low pitches </w:t>
            </w:r>
          </w:p>
        </w:tc>
        <w:tc>
          <w:tcPr>
            <w:tcW w:w="4783" w:type="dxa"/>
          </w:tcPr>
          <w:p w14:paraId="4CDDDB74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For instance: </w:t>
            </w:r>
          </w:p>
          <w:p w14:paraId="02182077" w14:textId="7638D35E" w:rsidR="00861226" w:rsidRPr="00F17F70" w:rsidRDefault="00861226" w:rsidP="00F11F18">
            <w:pPr>
              <w:widowControl/>
              <w:autoSpaceDE/>
              <w:autoSpaceDN/>
              <w:spacing w:after="120"/>
              <w:rPr>
                <w:rFonts w:asciiTheme="minorHAnsi" w:eastAsia="Times New Roman" w:hAnsiTheme="minorHAnsi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Improvise - devise melodic phrases - using pentatonic scales (limited range of notes: DEGAB or CDEGA) </w:t>
            </w:r>
          </w:p>
        </w:tc>
        <w:tc>
          <w:tcPr>
            <w:tcW w:w="4772" w:type="dxa"/>
          </w:tcPr>
          <w:p w14:paraId="7D11C25E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For instance: </w:t>
            </w:r>
          </w:p>
          <w:p w14:paraId="2D5A8EDB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Recognise combinations of pitched sounds - concords and discords </w:t>
            </w:r>
          </w:p>
          <w:p w14:paraId="06272108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Identify and play CM diatonic Chords C-F-G-Am-Dm </w:t>
            </w:r>
          </w:p>
          <w:p w14:paraId="5447FF2D" w14:textId="262AEF99" w:rsidR="00861226" w:rsidRPr="00F17F70" w:rsidRDefault="00861226" w:rsidP="00F11F18">
            <w:pPr>
              <w:pStyle w:val="TableParagraph"/>
              <w:tabs>
                <w:tab w:val="left" w:pos="628"/>
                <w:tab w:val="left" w:pos="629"/>
              </w:tabs>
              <w:spacing w:after="120" w:line="285" w:lineRule="auto"/>
              <w:ind w:left="0" w:right="48"/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Improvise - developing rhythmic and melodic material within given structures - when performing </w:t>
            </w:r>
          </w:p>
        </w:tc>
      </w:tr>
      <w:tr w:rsidR="00861226" w14:paraId="0BFE197D" w14:textId="77777777" w:rsidTr="00A74D93">
        <w:trPr>
          <w:cantSplit/>
          <w:trHeight w:val="3402"/>
        </w:trPr>
        <w:tc>
          <w:tcPr>
            <w:tcW w:w="520" w:type="dxa"/>
            <w:vMerge/>
            <w:tcBorders>
              <w:top w:val="nil"/>
            </w:tcBorders>
            <w:shd w:val="clear" w:color="auto" w:fill="CC0027"/>
            <w:textDirection w:val="btLr"/>
          </w:tcPr>
          <w:p w14:paraId="6D4A8097" w14:textId="77777777" w:rsidR="00861226" w:rsidRDefault="00861226" w:rsidP="00861226">
            <w:pPr>
              <w:rPr>
                <w:sz w:val="2"/>
                <w:szCs w:val="2"/>
              </w:rPr>
            </w:pPr>
          </w:p>
        </w:tc>
        <w:tc>
          <w:tcPr>
            <w:tcW w:w="521" w:type="dxa"/>
            <w:tcBorders>
              <w:top w:val="nil"/>
            </w:tcBorders>
            <w:shd w:val="clear" w:color="auto" w:fill="CC0027"/>
            <w:textDirection w:val="btLr"/>
            <w:vAlign w:val="center"/>
          </w:tcPr>
          <w:p w14:paraId="5E3421CE" w14:textId="1277AA06" w:rsidR="00861226" w:rsidRPr="00F11F18" w:rsidRDefault="00861226" w:rsidP="00861226">
            <w:pPr>
              <w:jc w:val="center"/>
              <w:rPr>
                <w:b/>
                <w:color w:val="FFFFFF" w:themeColor="background1"/>
              </w:rPr>
            </w:pPr>
            <w:r w:rsidRPr="00F11F18">
              <w:rPr>
                <w:b/>
                <w:color w:val="FFFFFF" w:themeColor="background1"/>
              </w:rPr>
              <w:t>Electronic</w:t>
            </w:r>
          </w:p>
        </w:tc>
        <w:tc>
          <w:tcPr>
            <w:tcW w:w="4783" w:type="dxa"/>
          </w:tcPr>
          <w:p w14:paraId="6F71DE6B" w14:textId="68DADE69" w:rsidR="00861226" w:rsidRPr="00F17F70" w:rsidRDefault="00861226" w:rsidP="00A74D93">
            <w:pPr>
              <w:pStyle w:val="TableParagraph"/>
              <w:spacing w:after="120"/>
              <w:ind w:left="0"/>
            </w:pPr>
          </w:p>
        </w:tc>
        <w:tc>
          <w:tcPr>
            <w:tcW w:w="4783" w:type="dxa"/>
          </w:tcPr>
          <w:p w14:paraId="58368331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For instance: </w:t>
            </w:r>
          </w:p>
          <w:p w14:paraId="6E002DAA" w14:textId="3E53DAFF" w:rsidR="00861226" w:rsidRPr="00F17F70" w:rsidRDefault="00861226" w:rsidP="00BB6E8C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Use ICT/electronic devices, (microphones and recording equipment) to change and manipulate sounds </w:t>
            </w:r>
          </w:p>
        </w:tc>
        <w:tc>
          <w:tcPr>
            <w:tcW w:w="4772" w:type="dxa"/>
          </w:tcPr>
          <w:p w14:paraId="32054D91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  <w:sz w:val="24"/>
                <w:szCs w:val="24"/>
              </w:rPr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For instance: </w:t>
            </w:r>
          </w:p>
          <w:p w14:paraId="563A0C7E" w14:textId="107D80DB" w:rsidR="00861226" w:rsidRPr="00F17F70" w:rsidRDefault="00861226" w:rsidP="00A3297E">
            <w:pPr>
              <w:pStyle w:val="TableParagraph"/>
              <w:spacing w:after="120" w:line="285" w:lineRule="auto"/>
              <w:ind w:left="0"/>
            </w:pPr>
            <w:r w:rsidRPr="00104A44">
              <w:rPr>
                <w:rFonts w:asciiTheme="minorHAnsi" w:eastAsia="Times New Roman" w:hAnsiTheme="minorHAnsi" w:cs="Times New Roman"/>
                <w:sz w:val="24"/>
                <w:szCs w:val="24"/>
              </w:rPr>
              <w:t xml:space="preserve">Use ICT / electronic devices, (microphones and recording equipment) to change and manipulate sounds </w:t>
            </w:r>
          </w:p>
        </w:tc>
      </w:tr>
      <w:tr w:rsidR="00F17F70" w14:paraId="0CA1A604" w14:textId="77777777" w:rsidTr="006A59B9">
        <w:trPr>
          <w:trHeight w:val="398"/>
        </w:trPr>
        <w:tc>
          <w:tcPr>
            <w:tcW w:w="1041" w:type="dxa"/>
            <w:gridSpan w:val="2"/>
            <w:shd w:val="clear" w:color="auto" w:fill="CC0027"/>
          </w:tcPr>
          <w:p w14:paraId="2E24907A" w14:textId="77777777" w:rsidR="00F17F70" w:rsidRDefault="00F17F70" w:rsidP="006A59B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3" w:type="dxa"/>
            <w:shd w:val="clear" w:color="auto" w:fill="CC0027"/>
          </w:tcPr>
          <w:p w14:paraId="4BC75769" w14:textId="77777777" w:rsidR="00F17F70" w:rsidRDefault="00F17F70" w:rsidP="006A59B9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39712EBD" w14:textId="77777777" w:rsidR="00F17F70" w:rsidRDefault="00F17F70" w:rsidP="006A59B9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461AC919" w14:textId="77777777" w:rsidR="00F17F70" w:rsidRDefault="00F17F70" w:rsidP="006A59B9">
            <w:pPr>
              <w:pStyle w:val="TableParagraph"/>
              <w:spacing w:before="55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861226" w14:paraId="44841163" w14:textId="77777777" w:rsidTr="00A74D93">
        <w:trPr>
          <w:cantSplit/>
          <w:trHeight w:val="1474"/>
        </w:trPr>
        <w:tc>
          <w:tcPr>
            <w:tcW w:w="1041" w:type="dxa"/>
            <w:gridSpan w:val="2"/>
            <w:vMerge w:val="restart"/>
            <w:shd w:val="clear" w:color="auto" w:fill="CC0027"/>
            <w:textDirection w:val="btLr"/>
            <w:vAlign w:val="center"/>
          </w:tcPr>
          <w:p w14:paraId="0719735E" w14:textId="2E17DFBB" w:rsidR="00861226" w:rsidRPr="00AB42F1" w:rsidRDefault="00861226" w:rsidP="00861226">
            <w:pPr>
              <w:pStyle w:val="TableParagraph"/>
              <w:ind w:left="174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/>
                <w:sz w:val="24"/>
              </w:rPr>
              <w:t>Composing</w:t>
            </w:r>
          </w:p>
        </w:tc>
        <w:tc>
          <w:tcPr>
            <w:tcW w:w="4783" w:type="dxa"/>
          </w:tcPr>
          <w:p w14:paraId="02777838" w14:textId="72C5FC4B" w:rsidR="00861226" w:rsidRPr="00F17F70" w:rsidRDefault="00861226" w:rsidP="00A74D93">
            <w:pPr>
              <w:pStyle w:val="TableParagraph"/>
              <w:spacing w:after="120"/>
              <w:ind w:left="627"/>
            </w:pPr>
          </w:p>
        </w:tc>
        <w:tc>
          <w:tcPr>
            <w:tcW w:w="9555" w:type="dxa"/>
            <w:gridSpan w:val="2"/>
          </w:tcPr>
          <w:p w14:paraId="3324292D" w14:textId="27D8B91B" w:rsidR="00861226" w:rsidRPr="00104A44" w:rsidRDefault="00861226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 xml:space="preserve">Pupils </w:t>
            </w:r>
            <w:r w:rsidR="000D6FC6">
              <w:rPr>
                <w:rFonts w:asciiTheme="minorHAnsi" w:eastAsia="Times New Roman" w:hAnsiTheme="minorHAnsi"/>
              </w:rPr>
              <w:t>are</w:t>
            </w:r>
            <w:r w:rsidRPr="00104A44">
              <w:rPr>
                <w:rFonts w:asciiTheme="minorHAnsi" w:eastAsia="Times New Roman" w:hAnsiTheme="minorHAnsi"/>
              </w:rPr>
              <w:t xml:space="preserve"> taught to: </w:t>
            </w:r>
          </w:p>
          <w:p w14:paraId="0D4C7FE3" w14:textId="540B9A54" w:rsidR="00861226" w:rsidRPr="00104A44" w:rsidRDefault="00861226" w:rsidP="00360A1F">
            <w:pPr>
              <w:widowControl/>
              <w:numPr>
                <w:ilvl w:val="0"/>
                <w:numId w:val="22"/>
              </w:numPr>
              <w:autoSpaceDE/>
              <w:autoSpaceDN/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 xml:space="preserve">improvise and compose music for a range of purposes using the inter-related dimension of music </w:t>
            </w:r>
          </w:p>
          <w:p w14:paraId="43A6120D" w14:textId="77777777" w:rsidR="00861226" w:rsidRPr="00861226" w:rsidRDefault="00861226" w:rsidP="00360A1F">
            <w:pPr>
              <w:widowControl/>
              <w:numPr>
                <w:ilvl w:val="0"/>
                <w:numId w:val="22"/>
              </w:numPr>
              <w:autoSpaceDE/>
              <w:autoSpaceDN/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 xml:space="preserve">listen with attention to detail and recall sounds with increasing aural memory </w:t>
            </w:r>
          </w:p>
          <w:p w14:paraId="356D7DE9" w14:textId="31090F8B" w:rsidR="00861226" w:rsidRPr="00861226" w:rsidRDefault="00861226" w:rsidP="00360A1F">
            <w:pPr>
              <w:widowControl/>
              <w:numPr>
                <w:ilvl w:val="0"/>
                <w:numId w:val="22"/>
              </w:numPr>
              <w:autoSpaceDE/>
              <w:autoSpaceDN/>
              <w:spacing w:after="120"/>
              <w:rPr>
                <w:rFonts w:asciiTheme="minorHAnsi" w:eastAsia="Times New Roman" w:hAnsiTheme="minorHAnsi" w:cs="Times New Roman"/>
              </w:rPr>
            </w:pPr>
            <w:r w:rsidRPr="00861226">
              <w:rPr>
                <w:rFonts w:asciiTheme="minorHAnsi" w:eastAsia="Times New Roman" w:hAnsiTheme="minorHAnsi"/>
              </w:rPr>
              <w:t xml:space="preserve">use and understand staff and other musical notations </w:t>
            </w:r>
          </w:p>
        </w:tc>
      </w:tr>
      <w:tr w:rsidR="00861226" w14:paraId="41D8129D" w14:textId="77777777" w:rsidTr="00A74D93">
        <w:trPr>
          <w:cantSplit/>
          <w:trHeight w:val="2098"/>
        </w:trPr>
        <w:tc>
          <w:tcPr>
            <w:tcW w:w="1041" w:type="dxa"/>
            <w:gridSpan w:val="2"/>
            <w:vMerge/>
            <w:shd w:val="clear" w:color="auto" w:fill="CC0027"/>
            <w:textDirection w:val="btLr"/>
            <w:vAlign w:val="center"/>
          </w:tcPr>
          <w:p w14:paraId="5E161E31" w14:textId="77777777" w:rsidR="00861226" w:rsidRDefault="00861226" w:rsidP="00861226">
            <w:pPr>
              <w:pStyle w:val="TableParagraph"/>
              <w:ind w:left="174"/>
              <w:jc w:val="center"/>
              <w:rPr>
                <w:b/>
                <w:color w:val="FFFFFF"/>
                <w:sz w:val="24"/>
              </w:rPr>
            </w:pPr>
          </w:p>
        </w:tc>
        <w:tc>
          <w:tcPr>
            <w:tcW w:w="4783" w:type="dxa"/>
          </w:tcPr>
          <w:p w14:paraId="119117F1" w14:textId="77777777" w:rsidR="00861226" w:rsidRPr="00F17F70" w:rsidRDefault="00861226" w:rsidP="00A74D93">
            <w:pPr>
              <w:pStyle w:val="TableParagraph"/>
              <w:spacing w:after="120"/>
              <w:ind w:left="627"/>
            </w:pPr>
          </w:p>
        </w:tc>
        <w:tc>
          <w:tcPr>
            <w:tcW w:w="4783" w:type="dxa"/>
          </w:tcPr>
          <w:p w14:paraId="36DD47A5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Combine sounds to create textures </w:t>
            </w:r>
          </w:p>
          <w:p w14:paraId="62125351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Create sequences of sound - musical structures which express ideas or moods using lyrics/sounds/movements- actions </w:t>
            </w:r>
          </w:p>
          <w:p w14:paraId="7413241D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Compose sequences using notated rhythms </w:t>
            </w:r>
          </w:p>
          <w:p w14:paraId="1D5D56A3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Join sequences together to create structures of rhythmic, descriptive or dance patterns </w:t>
            </w:r>
          </w:p>
          <w:p w14:paraId="20D1667C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Select and sequence pitches (limited range) to create melodic phrases </w:t>
            </w:r>
          </w:p>
          <w:p w14:paraId="1C557086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Add words to melodic phrases to create a class/group song </w:t>
            </w:r>
          </w:p>
          <w:p w14:paraId="14CA977A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Compose music in pairs - and small groups </w:t>
            </w:r>
          </w:p>
          <w:p w14:paraId="3B21F225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Explore, choose, combine, organise and record musical ideas within musical structures </w:t>
            </w:r>
          </w:p>
          <w:p w14:paraId="20535294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Use a variety of notations including ‘graphic score’ - </w:t>
            </w:r>
            <w:proofErr w:type="spellStart"/>
            <w:r w:rsidRPr="00104A44">
              <w:rPr>
                <w:rFonts w:asciiTheme="minorHAnsi" w:eastAsia="Times New Roman" w:hAnsiTheme="minorHAnsi" w:cs="Times New Roman"/>
              </w:rPr>
              <w:t>picto</w:t>
            </w:r>
            <w:proofErr w:type="spellEnd"/>
            <w:r w:rsidRPr="00104A44">
              <w:rPr>
                <w:rFonts w:asciiTheme="minorHAnsi" w:eastAsia="Times New Roman" w:hAnsiTheme="minorHAnsi" w:cs="Times New Roman"/>
              </w:rPr>
              <w:t xml:space="preserve">- grams etc. </w:t>
            </w:r>
          </w:p>
          <w:p w14:paraId="3793C923" w14:textId="77777777" w:rsidR="00861226" w:rsidRPr="00104A44" w:rsidRDefault="00861226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Develop an ability to represent sounds and symbols in movement/words/with instruments </w:t>
            </w:r>
          </w:p>
          <w:p w14:paraId="06503FBD" w14:textId="3B982798" w:rsidR="00861226" w:rsidRPr="00861226" w:rsidRDefault="00861226" w:rsidP="00A3297E">
            <w:pPr>
              <w:widowControl/>
              <w:autoSpaceDE/>
              <w:autoSpaceDN/>
              <w:spacing w:after="120"/>
              <w:rPr>
                <w:rFonts w:asciiTheme="minorHAnsi" w:eastAsia="Times New Roman" w:hAnsiTheme="minorHAnsi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Use staff notation as a support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Look at the music and follow each part </w:t>
            </w:r>
          </w:p>
        </w:tc>
        <w:tc>
          <w:tcPr>
            <w:tcW w:w="4772" w:type="dxa"/>
          </w:tcPr>
          <w:p w14:paraId="19465C0F" w14:textId="77777777" w:rsidR="00861226" w:rsidRPr="00104A44" w:rsidRDefault="00861226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For instance: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>Create textures by combining sounds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>Compose music to describe images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Create music that describes two contrasting moods </w:t>
            </w:r>
          </w:p>
          <w:p w14:paraId="3B467DF2" w14:textId="77777777" w:rsidR="00861226" w:rsidRPr="00104A44" w:rsidRDefault="00861226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Internalise sounds, then select, combine and exploit a range of different sounds to compose a sound-scape stimulated by...(topic) </w:t>
            </w:r>
          </w:p>
          <w:p w14:paraId="1A5A863B" w14:textId="77777777" w:rsidR="00861226" w:rsidRPr="00104A44" w:rsidRDefault="00861226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Develop more complex rhythmic ideas</w:t>
            </w:r>
            <w:r w:rsidRPr="00104A44">
              <w:rPr>
                <w:rFonts w:asciiTheme="minorHAnsi" w:eastAsia="Times New Roman" w:hAnsiTheme="minorHAnsi" w:cs="Times New Roman"/>
              </w:rPr>
              <w:br/>
              <w:t xml:space="preserve">Devise rhythmic, melodic and harmonic accompaniments </w:t>
            </w:r>
          </w:p>
          <w:p w14:paraId="1DDC4CB1" w14:textId="77777777" w:rsidR="00861226" w:rsidRPr="00104A44" w:rsidRDefault="00861226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Apply knowledge and understanding of how the combined musical elements of pitch, duration, dynamics, tempo, timbre, texture and silence can be organised within musical structures/forms and used to communicate different moods and effects </w:t>
            </w:r>
          </w:p>
          <w:p w14:paraId="2776F22D" w14:textId="77777777" w:rsidR="00861226" w:rsidRPr="00104A44" w:rsidRDefault="00861226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Compose music for different occasions using appropriate musical features and devices (melody, rhythms, chords and structures) </w:t>
            </w:r>
          </w:p>
          <w:p w14:paraId="193573F4" w14:textId="77777777" w:rsidR="00861226" w:rsidRPr="00104A44" w:rsidRDefault="00861226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Use standard and additional methods of notation as appropriate across a range of different contexts. </w:t>
            </w:r>
          </w:p>
          <w:p w14:paraId="32AE15AF" w14:textId="77777777" w:rsidR="00861226" w:rsidRPr="00104A44" w:rsidRDefault="00861226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Be aware of some of the basic major scales Play from pitched notation (read music) </w:t>
            </w:r>
          </w:p>
          <w:p w14:paraId="4FA9D834" w14:textId="5B829D55" w:rsidR="00861226" w:rsidRPr="00861226" w:rsidRDefault="00861226" w:rsidP="00A74D93">
            <w:pPr>
              <w:pStyle w:val="TableParagraph"/>
              <w:tabs>
                <w:tab w:val="left" w:pos="628"/>
                <w:tab w:val="left" w:pos="629"/>
              </w:tabs>
              <w:spacing w:after="60" w:line="285" w:lineRule="auto"/>
              <w:ind w:left="0" w:right="48"/>
            </w:pPr>
            <w:r w:rsidRPr="00104A44">
              <w:rPr>
                <w:rFonts w:asciiTheme="minorHAnsi" w:eastAsia="Times New Roman" w:hAnsiTheme="minorHAnsi" w:cs="Times New Roman"/>
              </w:rPr>
              <w:t>Show understanding of how music is produced in different ways and described through relevant established and invented notations</w:t>
            </w:r>
          </w:p>
        </w:tc>
      </w:tr>
    </w:tbl>
    <w:p w14:paraId="7332202D" w14:textId="16A7C96D" w:rsidR="00F17F70" w:rsidRDefault="00F17F70"/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521"/>
        <w:gridCol w:w="4783"/>
        <w:gridCol w:w="4783"/>
        <w:gridCol w:w="4772"/>
      </w:tblGrid>
      <w:tr w:rsidR="00861226" w14:paraId="4E20738F" w14:textId="77777777" w:rsidTr="006A59B9">
        <w:trPr>
          <w:trHeight w:val="398"/>
        </w:trPr>
        <w:tc>
          <w:tcPr>
            <w:tcW w:w="1041" w:type="dxa"/>
            <w:gridSpan w:val="2"/>
            <w:shd w:val="clear" w:color="auto" w:fill="CC0027"/>
          </w:tcPr>
          <w:p w14:paraId="63D7634A" w14:textId="77777777" w:rsidR="00861226" w:rsidRDefault="00861226" w:rsidP="006A59B9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3" w:type="dxa"/>
            <w:shd w:val="clear" w:color="auto" w:fill="CC0027"/>
          </w:tcPr>
          <w:p w14:paraId="5908F116" w14:textId="77777777" w:rsidR="00861226" w:rsidRDefault="00861226" w:rsidP="006A59B9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4715C5B7" w14:textId="77777777" w:rsidR="00861226" w:rsidRDefault="00861226" w:rsidP="006A59B9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294EC676" w14:textId="77777777" w:rsidR="00861226" w:rsidRDefault="00861226" w:rsidP="006A59B9">
            <w:pPr>
              <w:pStyle w:val="TableParagraph"/>
              <w:spacing w:before="55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360A1F" w14:paraId="497EBD1A" w14:textId="77777777" w:rsidTr="0062737C">
        <w:trPr>
          <w:cantSplit/>
          <w:trHeight w:val="2098"/>
        </w:trPr>
        <w:tc>
          <w:tcPr>
            <w:tcW w:w="520" w:type="dxa"/>
            <w:vMerge w:val="restart"/>
            <w:shd w:val="clear" w:color="auto" w:fill="CC0027"/>
            <w:textDirection w:val="btLr"/>
            <w:vAlign w:val="center"/>
          </w:tcPr>
          <w:p w14:paraId="4DFE14DB" w14:textId="318F617B" w:rsidR="00360A1F" w:rsidRPr="008E168A" w:rsidRDefault="00360A1F" w:rsidP="00A74D93">
            <w:pPr>
              <w:pStyle w:val="TableParagraph"/>
              <w:ind w:left="174"/>
              <w:jc w:val="center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>Listening, Developing Knowledge and Understanding</w:t>
            </w:r>
          </w:p>
        </w:tc>
        <w:tc>
          <w:tcPr>
            <w:tcW w:w="521" w:type="dxa"/>
            <w:shd w:val="clear" w:color="auto" w:fill="CC0027"/>
            <w:textDirection w:val="btLr"/>
            <w:vAlign w:val="center"/>
          </w:tcPr>
          <w:p w14:paraId="27730295" w14:textId="77777777" w:rsidR="00360A1F" w:rsidRPr="00AB42F1" w:rsidRDefault="00360A1F" w:rsidP="00A74D93">
            <w:pPr>
              <w:pStyle w:val="TableParagraph"/>
              <w:ind w:left="174"/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4783" w:type="dxa"/>
          </w:tcPr>
          <w:p w14:paraId="0F4CB263" w14:textId="650EF948" w:rsidR="00360A1F" w:rsidRPr="00104A44" w:rsidRDefault="00360A1F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>Pupils</w:t>
            </w:r>
            <w:r w:rsidR="000D6FC6">
              <w:rPr>
                <w:rFonts w:asciiTheme="minorHAnsi" w:eastAsia="Times New Roman" w:hAnsiTheme="minorHAnsi"/>
              </w:rPr>
              <w:t xml:space="preserve"> are</w:t>
            </w:r>
            <w:r w:rsidRPr="00104A44">
              <w:rPr>
                <w:rFonts w:asciiTheme="minorHAnsi" w:eastAsia="Times New Roman" w:hAnsiTheme="minorHAnsi"/>
              </w:rPr>
              <w:t xml:space="preserve"> taught to: </w:t>
            </w:r>
          </w:p>
          <w:p w14:paraId="0B54B5F9" w14:textId="1762C8E6" w:rsidR="00360A1F" w:rsidRPr="00A74D93" w:rsidRDefault="00360A1F" w:rsidP="00360A1F">
            <w:pPr>
              <w:pStyle w:val="TableParagraph"/>
              <w:numPr>
                <w:ilvl w:val="0"/>
                <w:numId w:val="21"/>
              </w:numPr>
              <w:spacing w:after="60"/>
            </w:pPr>
            <w:r w:rsidRPr="00104A44">
              <w:rPr>
                <w:rFonts w:asciiTheme="minorHAnsi" w:eastAsia="Times New Roman" w:hAnsiTheme="minorHAnsi"/>
              </w:rPr>
              <w:t xml:space="preserve">listen with concentration and understanding to a range of high quality live and recorded music </w:t>
            </w:r>
          </w:p>
        </w:tc>
        <w:tc>
          <w:tcPr>
            <w:tcW w:w="9555" w:type="dxa"/>
            <w:gridSpan w:val="2"/>
          </w:tcPr>
          <w:p w14:paraId="41BE8C2B" w14:textId="5F8AA0DE" w:rsidR="00360A1F" w:rsidRPr="00104A44" w:rsidRDefault="00360A1F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 xml:space="preserve">Pupils </w:t>
            </w:r>
            <w:r w:rsidR="000D6FC6">
              <w:rPr>
                <w:rFonts w:asciiTheme="minorHAnsi" w:eastAsia="Times New Roman" w:hAnsiTheme="minorHAnsi"/>
              </w:rPr>
              <w:t>are</w:t>
            </w:r>
            <w:r w:rsidRPr="00104A44">
              <w:rPr>
                <w:rFonts w:asciiTheme="minorHAnsi" w:eastAsia="Times New Roman" w:hAnsiTheme="minorHAnsi"/>
              </w:rPr>
              <w:t xml:space="preserve"> taught to: </w:t>
            </w:r>
          </w:p>
          <w:p w14:paraId="46141CD2" w14:textId="550790AD" w:rsidR="00360A1F" w:rsidRPr="00104A44" w:rsidRDefault="00360A1F" w:rsidP="00A74D93">
            <w:pPr>
              <w:widowControl/>
              <w:numPr>
                <w:ilvl w:val="0"/>
                <w:numId w:val="17"/>
              </w:numPr>
              <w:autoSpaceDE/>
              <w:autoSpaceDN/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/>
              </w:rPr>
              <w:t>appreciate and understand a wide range of high</w:t>
            </w:r>
            <w:r w:rsidR="0004477C">
              <w:rPr>
                <w:rFonts w:asciiTheme="minorHAnsi" w:eastAsia="Times New Roman" w:hAnsiTheme="minorHAnsi"/>
              </w:rPr>
              <w:t>-</w:t>
            </w:r>
            <w:r w:rsidRPr="00104A44">
              <w:rPr>
                <w:rFonts w:asciiTheme="minorHAnsi" w:eastAsia="Times New Roman" w:hAnsiTheme="minorHAnsi"/>
              </w:rPr>
              <w:t xml:space="preserve">quality music drawn from different traditions and from great composers and musicians </w:t>
            </w:r>
          </w:p>
          <w:p w14:paraId="21AB739B" w14:textId="200FC1BD" w:rsidR="00360A1F" w:rsidRPr="0004477C" w:rsidRDefault="00360A1F" w:rsidP="0004477C">
            <w:pPr>
              <w:pStyle w:val="ListParagraph"/>
              <w:widowControl/>
              <w:numPr>
                <w:ilvl w:val="0"/>
                <w:numId w:val="21"/>
              </w:numPr>
              <w:autoSpaceDE/>
              <w:autoSpaceDN/>
              <w:spacing w:after="60"/>
              <w:rPr>
                <w:rFonts w:asciiTheme="minorHAnsi" w:eastAsia="Times New Roman" w:hAnsiTheme="minorHAnsi"/>
              </w:rPr>
            </w:pPr>
            <w:r w:rsidRPr="00360A1F">
              <w:rPr>
                <w:rFonts w:asciiTheme="minorHAnsi" w:eastAsia="Times New Roman" w:hAnsiTheme="minorHAnsi"/>
              </w:rPr>
              <w:t xml:space="preserve">develop an understanding of the history of music </w:t>
            </w:r>
          </w:p>
        </w:tc>
      </w:tr>
      <w:tr w:rsidR="00A74D93" w14:paraId="202A65DD" w14:textId="77777777" w:rsidTr="00A74D93">
        <w:trPr>
          <w:cantSplit/>
          <w:trHeight w:val="3402"/>
        </w:trPr>
        <w:tc>
          <w:tcPr>
            <w:tcW w:w="520" w:type="dxa"/>
            <w:vMerge/>
            <w:tcBorders>
              <w:top w:val="nil"/>
            </w:tcBorders>
            <w:shd w:val="clear" w:color="auto" w:fill="CC0027"/>
            <w:textDirection w:val="btLr"/>
          </w:tcPr>
          <w:p w14:paraId="1E296657" w14:textId="77777777" w:rsidR="00A74D93" w:rsidRDefault="00A74D93" w:rsidP="00A74D93">
            <w:pPr>
              <w:rPr>
                <w:sz w:val="2"/>
                <w:szCs w:val="2"/>
              </w:rPr>
            </w:pPr>
          </w:p>
        </w:tc>
        <w:tc>
          <w:tcPr>
            <w:tcW w:w="521" w:type="dxa"/>
            <w:tcBorders>
              <w:top w:val="nil"/>
            </w:tcBorders>
            <w:shd w:val="clear" w:color="auto" w:fill="CC0027"/>
            <w:textDirection w:val="btLr"/>
            <w:vAlign w:val="center"/>
          </w:tcPr>
          <w:p w14:paraId="3547CD8E" w14:textId="793B4DCD" w:rsidR="00A74D93" w:rsidRPr="00AB42F1" w:rsidRDefault="00A74D93" w:rsidP="00A74D93">
            <w:pPr>
              <w:jc w:val="center"/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Listening</w:t>
            </w:r>
          </w:p>
        </w:tc>
        <w:tc>
          <w:tcPr>
            <w:tcW w:w="4783" w:type="dxa"/>
          </w:tcPr>
          <w:p w14:paraId="57E0060A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48549B7A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to short excerpts of music from a variety of styles, genres and traditions </w:t>
            </w:r>
          </w:p>
          <w:p w14:paraId="70DD7C19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a variety of instruments that can be heard and describe sounds </w:t>
            </w:r>
          </w:p>
          <w:p w14:paraId="7BEEB0AE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the pulse in different pieces of music </w:t>
            </w:r>
          </w:p>
          <w:p w14:paraId="0EFD0F1B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Tap knees in time with ‘steady beat’ music </w:t>
            </w:r>
          </w:p>
          <w:p w14:paraId="1D393715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to different sounds in the environment </w:t>
            </w:r>
          </w:p>
          <w:p w14:paraId="3702E3EA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Recall short sequences / patterns of sounds </w:t>
            </w:r>
          </w:p>
          <w:p w14:paraId="04EE6632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a familiar song, identify then tap the rhythm of the words </w:t>
            </w:r>
          </w:p>
          <w:p w14:paraId="48D34C01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back melodic phrases from known songs </w:t>
            </w:r>
          </w:p>
          <w:p w14:paraId="6D1792E9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to pieces of music that describe e.g. The Sea/ Fireworks etc </w:t>
            </w:r>
          </w:p>
          <w:p w14:paraId="3C6BD899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Describe different images created by music </w:t>
            </w:r>
          </w:p>
          <w:p w14:paraId="10614B6A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features e.g. Loud/quiet, fast/slow, high/low, pulse, rhythm, sound effects... </w:t>
            </w:r>
          </w:p>
          <w:p w14:paraId="7F96CF36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to a selection of music that has long (often slow) and short (often fast) sounds </w:t>
            </w:r>
          </w:p>
          <w:p w14:paraId="01F0FEA8" w14:textId="5798432D" w:rsidR="00A74D93" w:rsidRPr="00A74D93" w:rsidRDefault="00A74D93" w:rsidP="00A74D93">
            <w:pPr>
              <w:pStyle w:val="TableParagraph"/>
              <w:spacing w:after="6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Recognise long and short sounds and make longer and shorter sounds with their voices </w:t>
            </w:r>
          </w:p>
        </w:tc>
        <w:tc>
          <w:tcPr>
            <w:tcW w:w="4783" w:type="dxa"/>
          </w:tcPr>
          <w:p w14:paraId="0755F93B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084704C9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with attention to detail and internalize and recall sounds with increasing aural memory </w:t>
            </w:r>
          </w:p>
          <w:p w14:paraId="278F36E9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Learn new songs quickly; sing from memory </w:t>
            </w:r>
          </w:p>
          <w:p w14:paraId="3C3A62B5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rhythmic patterns, instruments and repetitions of sound/pattern </w:t>
            </w:r>
          </w:p>
          <w:p w14:paraId="26E9A055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Internalise short melodies and play these on pitched instruments (play by ear) </w:t>
            </w:r>
          </w:p>
          <w:p w14:paraId="6BB8A9E7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Analyse and compare different sound qualities (TIMBRES) instrumental, vocal, environmental/ natural, synthesised </w:t>
            </w:r>
          </w:p>
          <w:p w14:paraId="265AF8A2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Explain how sounds can create different intended effects </w:t>
            </w:r>
          </w:p>
          <w:p w14:paraId="29382DE8" w14:textId="0B01201E" w:rsidR="00A74D93" w:rsidRPr="00A74D93" w:rsidRDefault="00A74D93" w:rsidP="00A74D93">
            <w:pPr>
              <w:pStyle w:val="TableParagraph"/>
              <w:spacing w:after="6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Recognise how the different musical elements are combined and used expressively </w:t>
            </w:r>
          </w:p>
        </w:tc>
        <w:tc>
          <w:tcPr>
            <w:tcW w:w="4772" w:type="dxa"/>
          </w:tcPr>
          <w:p w14:paraId="22AEDD2C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2967B38F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to short excerpts of music from a variety of styles, genres and traditions </w:t>
            </w:r>
          </w:p>
          <w:p w14:paraId="0A602EDF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a variety of instruments that can be heard and describe sounds </w:t>
            </w:r>
          </w:p>
          <w:p w14:paraId="26F2E426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the pulse in different pieces of music </w:t>
            </w:r>
          </w:p>
          <w:p w14:paraId="4F27560D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Tap knees in time with ‘steady beat’ music </w:t>
            </w:r>
          </w:p>
          <w:p w14:paraId="331D1F2B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to different sounds in the environment </w:t>
            </w:r>
          </w:p>
          <w:p w14:paraId="7F41846B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Recall short sequences / patterns of sounds </w:t>
            </w:r>
          </w:p>
          <w:p w14:paraId="0F81E7DF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a familiar song, identify then tap the rhythm of the words </w:t>
            </w:r>
          </w:p>
          <w:p w14:paraId="05A9182D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Sing back melodic phrases from known songs </w:t>
            </w:r>
          </w:p>
          <w:p w14:paraId="431138BC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to pieces of music that describe e.g. The Sea/ Fireworks etc </w:t>
            </w:r>
          </w:p>
          <w:p w14:paraId="06BA5B98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Describe different images created by music </w:t>
            </w:r>
          </w:p>
          <w:p w14:paraId="36587AC9" w14:textId="1788332C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>Identify features e.g. Loud/quiet, f</w:t>
            </w:r>
            <w:r w:rsidR="0004477C">
              <w:rPr>
                <w:rFonts w:asciiTheme="minorHAnsi" w:eastAsia="Times New Roman" w:hAnsiTheme="minorHAnsi" w:cs="Times New Roman"/>
              </w:rPr>
              <w:t>s</w:t>
            </w:r>
            <w:r w:rsidRPr="00104A44">
              <w:rPr>
                <w:rFonts w:asciiTheme="minorHAnsi" w:eastAsia="Times New Roman" w:hAnsiTheme="minorHAnsi" w:cs="Times New Roman"/>
              </w:rPr>
              <w:t xml:space="preserve">ast/slow, high/low, pulse, rhythm, sound effects... </w:t>
            </w:r>
          </w:p>
          <w:p w14:paraId="7B6B3D12" w14:textId="77777777" w:rsidR="00A74D93" w:rsidRPr="00104A44" w:rsidRDefault="00A74D93" w:rsidP="00A74D93">
            <w:pPr>
              <w:spacing w:after="6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to a selection of music that has long (often slow) and short (often fast) sounds </w:t>
            </w:r>
          </w:p>
          <w:p w14:paraId="4A119914" w14:textId="5C12C363" w:rsidR="00A74D93" w:rsidRPr="00A74D93" w:rsidRDefault="00A74D93" w:rsidP="00360A1F">
            <w:pPr>
              <w:pStyle w:val="TableParagraph"/>
              <w:spacing w:after="60" w:line="285" w:lineRule="auto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Recognise long and short sounds and make longer and shorter sounds with their voices </w:t>
            </w:r>
          </w:p>
        </w:tc>
      </w:tr>
    </w:tbl>
    <w:p w14:paraId="7F3189A2" w14:textId="77777777" w:rsidR="00360A1F" w:rsidRDefault="00360A1F">
      <w:r>
        <w:br w:type="page"/>
      </w:r>
    </w:p>
    <w:tbl>
      <w:tblPr>
        <w:tblW w:w="0" w:type="auto"/>
        <w:tblInd w:w="1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521"/>
        <w:gridCol w:w="4783"/>
        <w:gridCol w:w="4783"/>
        <w:gridCol w:w="4772"/>
      </w:tblGrid>
      <w:tr w:rsidR="00861226" w14:paraId="62E8F84A" w14:textId="77777777" w:rsidTr="006A59B9">
        <w:trPr>
          <w:trHeight w:val="398"/>
        </w:trPr>
        <w:tc>
          <w:tcPr>
            <w:tcW w:w="1041" w:type="dxa"/>
            <w:gridSpan w:val="2"/>
            <w:shd w:val="clear" w:color="auto" w:fill="CC0027"/>
          </w:tcPr>
          <w:p w14:paraId="1592A1B6" w14:textId="2D53B41D" w:rsidR="00861226" w:rsidRDefault="00861226" w:rsidP="00861226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783" w:type="dxa"/>
            <w:shd w:val="clear" w:color="auto" w:fill="CC0027"/>
          </w:tcPr>
          <w:p w14:paraId="35526F1A" w14:textId="2EE6D13A" w:rsidR="00861226" w:rsidRDefault="00861226" w:rsidP="00861226">
            <w:pPr>
              <w:pStyle w:val="TableParagraph"/>
              <w:spacing w:before="55"/>
              <w:ind w:left="608" w:right="59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1/2</w:t>
            </w:r>
          </w:p>
        </w:tc>
        <w:tc>
          <w:tcPr>
            <w:tcW w:w="4783" w:type="dxa"/>
            <w:shd w:val="clear" w:color="auto" w:fill="CC0027"/>
          </w:tcPr>
          <w:p w14:paraId="367D03D3" w14:textId="7F3F556F" w:rsidR="00861226" w:rsidRDefault="00861226" w:rsidP="00861226">
            <w:pPr>
              <w:pStyle w:val="TableParagraph"/>
              <w:spacing w:before="55"/>
              <w:ind w:left="608" w:right="59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3/4</w:t>
            </w:r>
          </w:p>
        </w:tc>
        <w:tc>
          <w:tcPr>
            <w:tcW w:w="4772" w:type="dxa"/>
            <w:shd w:val="clear" w:color="auto" w:fill="CC0027"/>
          </w:tcPr>
          <w:p w14:paraId="75088526" w14:textId="3BBD784A" w:rsidR="00861226" w:rsidRDefault="00861226" w:rsidP="00861226">
            <w:pPr>
              <w:pStyle w:val="TableParagraph"/>
              <w:spacing w:before="55"/>
              <w:ind w:left="1900" w:right="1880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Year 5/6</w:t>
            </w:r>
          </w:p>
        </w:tc>
      </w:tr>
      <w:tr w:rsidR="00A74D93" w14:paraId="62FCDF1D" w14:textId="77777777" w:rsidTr="00A74D93">
        <w:trPr>
          <w:cantSplit/>
          <w:trHeight w:val="2098"/>
        </w:trPr>
        <w:tc>
          <w:tcPr>
            <w:tcW w:w="520" w:type="dxa"/>
            <w:shd w:val="clear" w:color="auto" w:fill="CC0027"/>
            <w:textDirection w:val="btLr"/>
            <w:vAlign w:val="center"/>
          </w:tcPr>
          <w:p w14:paraId="1E8A27E5" w14:textId="4CB5F0B0" w:rsidR="00A74D93" w:rsidRPr="008E168A" w:rsidRDefault="00A74D93" w:rsidP="00A74D93">
            <w:pPr>
              <w:pStyle w:val="TableParagraph"/>
              <w:ind w:left="174"/>
              <w:jc w:val="center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Listening, Developing Knowledge and Understanding </w:t>
            </w:r>
            <w:r w:rsidRPr="00F17F70">
              <w:rPr>
                <w:b/>
                <w:color w:val="FFFFFF"/>
                <w:sz w:val="16"/>
                <w:szCs w:val="16"/>
              </w:rPr>
              <w:t>continued</w:t>
            </w:r>
          </w:p>
        </w:tc>
        <w:tc>
          <w:tcPr>
            <w:tcW w:w="521" w:type="dxa"/>
            <w:tcBorders>
              <w:top w:val="nil"/>
            </w:tcBorders>
            <w:shd w:val="clear" w:color="auto" w:fill="CC0027"/>
            <w:textDirection w:val="btLr"/>
            <w:vAlign w:val="center"/>
          </w:tcPr>
          <w:p w14:paraId="35293D15" w14:textId="4D805D6E" w:rsidR="00A74D93" w:rsidRPr="00AB42F1" w:rsidRDefault="00A74D93" w:rsidP="00A74D93">
            <w:pPr>
              <w:pStyle w:val="TableParagraph"/>
              <w:ind w:left="174"/>
              <w:jc w:val="center"/>
              <w:rPr>
                <w:b/>
                <w:color w:val="FFFFFF" w:themeColor="background1"/>
              </w:rPr>
            </w:pPr>
            <w:r>
              <w:rPr>
                <w:color w:val="FFFFFF" w:themeColor="background1"/>
              </w:rPr>
              <w:t>Knowledge and Understanding</w:t>
            </w:r>
          </w:p>
        </w:tc>
        <w:tc>
          <w:tcPr>
            <w:tcW w:w="4783" w:type="dxa"/>
          </w:tcPr>
          <w:p w14:paraId="385671F9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675F28C2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Recall and perform rhythmic patterns to a steady pulse </w:t>
            </w:r>
          </w:p>
          <w:p w14:paraId="48AB895F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Use instruments to copy back 4-beat rhythm patterns </w:t>
            </w:r>
          </w:p>
          <w:p w14:paraId="77C1D4C1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Introduce the Xylophone or metallophone </w:t>
            </w:r>
          </w:p>
          <w:p w14:paraId="620BE8BF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Play 'High-middle-low': prepare two chime bars an octave apart, Introduce the middle note, G </w:t>
            </w:r>
          </w:p>
          <w:p w14:paraId="7DECD24E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Illustrate stories or nursery rhymes by playing up or down the notes at appropriate moments </w:t>
            </w:r>
          </w:p>
          <w:p w14:paraId="014D0243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Use movement and dance to reinforce the enjoyment of music and the sense of pulse </w:t>
            </w:r>
          </w:p>
          <w:p w14:paraId="025C64A3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Respond to long and short sounds through movement - match actions to long and short sounds </w:t>
            </w:r>
          </w:p>
          <w:p w14:paraId="2D8D7FB5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Talk about high and low sounds in the environment and everyday life and imitate them with voices </w:t>
            </w:r>
          </w:p>
          <w:p w14:paraId="28691476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Use hand position to reinforce high, middle, low Sing back melodic phrases from known songs </w:t>
            </w:r>
          </w:p>
          <w:p w14:paraId="5933657B" w14:textId="6242CBEB" w:rsidR="00A74D93" w:rsidRPr="00A74D93" w:rsidRDefault="00A74D93" w:rsidP="00BB6E8C">
            <w:pPr>
              <w:pStyle w:val="TableParagraph"/>
              <w:spacing w:after="120"/>
              <w:ind w:left="0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Express thoughts and feelings about music and respond physically through simple demonstration, language, movement and other art forms, giving simple justifications of reasons for response </w:t>
            </w:r>
          </w:p>
        </w:tc>
        <w:tc>
          <w:tcPr>
            <w:tcW w:w="4783" w:type="dxa"/>
          </w:tcPr>
          <w:p w14:paraId="259E3726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41B67DF4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descriptive features in art and music </w:t>
            </w:r>
          </w:p>
          <w:p w14:paraId="110AC89E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Explore and explain their own ideas and feelings about music using movement, dance, expressive language and musical vocabulary </w:t>
            </w:r>
          </w:p>
          <w:p w14:paraId="65BF1A1B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Evaluate how venue, occasion and purpose affects the way music is created performed and heard </w:t>
            </w:r>
          </w:p>
          <w:p w14:paraId="6F596D4D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Describe, compare and evaluate different kinds of music using an appropriate musical vocabulary </w:t>
            </w:r>
          </w:p>
          <w:p w14:paraId="74328C25" w14:textId="54C3079A" w:rsidR="00A74D93" w:rsidRPr="00A74D93" w:rsidRDefault="00A74D93" w:rsidP="00BB6E8C">
            <w:pPr>
              <w:widowControl/>
              <w:autoSpaceDE/>
              <w:autoSpaceDN/>
              <w:spacing w:after="120"/>
              <w:rPr>
                <w:rFonts w:asciiTheme="minorHAnsi" w:eastAsia="Times New Roman" w:hAnsiTheme="minorHAnsi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Develop an understanding of a wide range of live and recorded music from different styles, genres and traditions from a variety of composers and musicians </w:t>
            </w:r>
          </w:p>
        </w:tc>
        <w:tc>
          <w:tcPr>
            <w:tcW w:w="4772" w:type="dxa"/>
          </w:tcPr>
          <w:p w14:paraId="590776AF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For instance: </w:t>
            </w:r>
          </w:p>
          <w:p w14:paraId="0E610C51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Listen with concentration and some engagement to longer pieces of instrumental and vocal music </w:t>
            </w:r>
          </w:p>
          <w:p w14:paraId="3C2232C1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Explore and explain their own ideas and feelings about music using movement, dance, expressive language and musical vocabulary </w:t>
            </w:r>
          </w:p>
          <w:p w14:paraId="0701D9DA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how music reflects different intentions Identify how music reflects time and place </w:t>
            </w:r>
          </w:p>
          <w:p w14:paraId="6D0F3B76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Show knowledge and understanding of how time and place can influence the way music is created, performed and heard. </w:t>
            </w:r>
          </w:p>
          <w:p w14:paraId="7C6911B4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Identify and explore musical device </w:t>
            </w:r>
          </w:p>
          <w:p w14:paraId="65D91FB3" w14:textId="77777777" w:rsidR="00A74D93" w:rsidRPr="00104A44" w:rsidRDefault="00A74D93" w:rsidP="00A74D93">
            <w:pPr>
              <w:spacing w:after="120"/>
              <w:rPr>
                <w:rFonts w:asciiTheme="minorHAnsi" w:eastAsia="Times New Roman" w:hAnsiTheme="minorHAnsi" w:cs="Times New Roman"/>
              </w:rPr>
            </w:pPr>
            <w:r w:rsidRPr="00104A44">
              <w:rPr>
                <w:rFonts w:asciiTheme="minorHAnsi" w:eastAsia="Times New Roman" w:hAnsiTheme="minorHAnsi" w:cs="Times New Roman"/>
              </w:rPr>
              <w:t xml:space="preserve">Describe, compare and evaluate different kinds of music using an appropriate musical vocabulary e.g. pitch, tempo. timbre, lyrics </w:t>
            </w:r>
          </w:p>
          <w:p w14:paraId="4B1796B1" w14:textId="55A1F2DD" w:rsidR="00A74D93" w:rsidRPr="00A74D93" w:rsidRDefault="00A74D93" w:rsidP="00BB6E8C">
            <w:pPr>
              <w:pStyle w:val="TableParagraph"/>
              <w:tabs>
                <w:tab w:val="left" w:pos="628"/>
                <w:tab w:val="left" w:pos="629"/>
              </w:tabs>
              <w:spacing w:after="120" w:line="285" w:lineRule="auto"/>
              <w:ind w:left="0" w:right="48"/>
            </w:pPr>
            <w:r w:rsidRPr="00104A44">
              <w:rPr>
                <w:rFonts w:asciiTheme="minorHAnsi" w:eastAsia="Times New Roman" w:hAnsiTheme="minorHAnsi" w:cs="Times New Roman"/>
              </w:rPr>
              <w:t xml:space="preserve">Develop a broad understanding of a wide range of live and recorded music from different styles, genres and traditions from a variety of composers and musicians </w:t>
            </w:r>
          </w:p>
        </w:tc>
      </w:tr>
    </w:tbl>
    <w:p w14:paraId="3DE70C80" w14:textId="77777777" w:rsidR="00861226" w:rsidRDefault="00861226"/>
    <w:sectPr w:rsidR="00861226" w:rsidSect="00F530DC">
      <w:pgSz w:w="16840" w:h="11910" w:orient="landscape"/>
      <w:pgMar w:top="1640" w:right="600" w:bottom="440" w:left="620" w:header="791" w:footer="2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93285" w14:textId="77777777" w:rsidR="00884EDF" w:rsidRDefault="00884EDF">
      <w:r>
        <w:separator/>
      </w:r>
    </w:p>
  </w:endnote>
  <w:endnote w:type="continuationSeparator" w:id="0">
    <w:p w14:paraId="567CD640" w14:textId="77777777" w:rsidR="00884EDF" w:rsidRDefault="00884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altName w:val="Arial"/>
    <w:panose1 w:val="00000000000000000000"/>
    <w:charset w:val="00"/>
    <w:family w:val="roman"/>
    <w:notTrueType/>
    <w:pitch w:val="default"/>
  </w:font>
  <w:font w:name="Arial,Italic">
    <w:altName w:val="Arial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1521A" w14:textId="77777777" w:rsidR="008E11FC" w:rsidRDefault="008E11FC">
    <w:pPr>
      <w:pStyle w:val="BodyText"/>
      <w:spacing w:line="14" w:lineRule="auto"/>
      <w:rPr>
        <w:b w:val="0"/>
        <w:sz w:val="5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733A6" w14:textId="77777777" w:rsidR="00AB42F1" w:rsidRDefault="00AB42F1">
    <w:pPr>
      <w:pStyle w:val="BodyText"/>
      <w:spacing w:line="14" w:lineRule="auto"/>
      <w:rPr>
        <w:b w:val="0"/>
        <w:sz w:val="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50B76" w14:textId="77777777" w:rsidR="00884EDF" w:rsidRDefault="00884EDF">
      <w:r>
        <w:separator/>
      </w:r>
    </w:p>
  </w:footnote>
  <w:footnote w:type="continuationSeparator" w:id="0">
    <w:p w14:paraId="44E71E83" w14:textId="77777777" w:rsidR="00884EDF" w:rsidRDefault="00884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E27E5" w14:textId="413917FD" w:rsidR="008E11FC" w:rsidRDefault="00256BD6" w:rsidP="00422A45">
    <w:pPr>
      <w:pStyle w:val="BodyText"/>
      <w:tabs>
        <w:tab w:val="left" w:pos="1177"/>
        <w:tab w:val="left" w:pos="2618"/>
        <w:tab w:val="right" w:pos="15620"/>
      </w:tabs>
      <w:spacing w:line="14" w:lineRule="auto"/>
      <w:rPr>
        <w:b w:val="0"/>
        <w:sz w:val="20"/>
      </w:rPr>
    </w:pPr>
    <w:r>
      <w:rPr>
        <w:b w:val="0"/>
        <w:noProof/>
        <w:sz w:val="20"/>
        <w:lang w:bidi="ar-SA"/>
      </w:rPr>
      <w:drawing>
        <wp:anchor distT="0" distB="0" distL="114300" distR="114300" simplePos="0" relativeHeight="251658752" behindDoc="0" locked="0" layoutInCell="1" allowOverlap="1" wp14:anchorId="3BBE18A4" wp14:editId="6A7B8E21">
          <wp:simplePos x="0" y="0"/>
          <wp:positionH relativeFrom="column">
            <wp:posOffset>8721898</wp:posOffset>
          </wp:positionH>
          <wp:positionV relativeFrom="paragraph">
            <wp:posOffset>-129196</wp:posOffset>
          </wp:positionV>
          <wp:extent cx="871200" cy="543600"/>
          <wp:effectExtent l="0" t="0" r="5715" b="254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200" cy="54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2A45">
      <w:rPr>
        <w:b w:val="0"/>
        <w:sz w:val="20"/>
      </w:rPr>
      <w:tab/>
    </w:r>
    <w:r w:rsidR="00422A45">
      <w:rPr>
        <w:b w:val="0"/>
        <w:sz w:val="20"/>
      </w:rPr>
      <w:tab/>
    </w:r>
    <w:r w:rsidR="00422A45">
      <w:rPr>
        <w:b w:val="0"/>
        <w:sz w:val="20"/>
      </w:rPr>
      <w:tab/>
    </w:r>
    <w:r w:rsidR="00EE5B94">
      <w:rPr>
        <w:b w:val="0"/>
        <w:sz w:val="20"/>
      </w:rPr>
      <w:tab/>
    </w:r>
    <w:r w:rsidR="008D25D1"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C7FCEF4" wp14:editId="3B9B47D5">
              <wp:simplePos x="0" y="0"/>
              <wp:positionH relativeFrom="page">
                <wp:posOffset>485775</wp:posOffset>
              </wp:positionH>
              <wp:positionV relativeFrom="page">
                <wp:posOffset>723900</wp:posOffset>
              </wp:positionV>
              <wp:extent cx="4509135" cy="22479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509135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974EA6" w14:textId="77777777" w:rsidR="008E11FC" w:rsidRDefault="00EE5B94">
                          <w:pPr>
                            <w:pStyle w:val="BodyText"/>
                            <w:spacing w:before="11"/>
                            <w:ind w:left="20"/>
                          </w:pPr>
                          <w:r>
                            <w:t>Curriculum Overview:</w:t>
                          </w:r>
                          <w:r w:rsidR="00C47554">
                            <w:t xml:space="preserve"> Progression in </w:t>
                          </w:r>
                          <w:r w:rsidR="00422A45">
                            <w:t>Music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7FCE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.25pt;margin-top:57pt;width:355.05pt;height:17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" filled="f" stroked="f">
              <v:path arrowok="t"/>
              <v:textbox inset="0,0,0,0">
                <w:txbxContent>
                  <w:p w14:paraId="2D974EA6" w14:textId="77777777" w:rsidR="008E11FC" w:rsidRDefault="00EE5B94">
                    <w:pPr>
                      <w:pStyle w:val="BodyText"/>
                      <w:spacing w:before="11"/>
                      <w:ind w:left="20"/>
                    </w:pPr>
                    <w:r>
                      <w:t>Curriculum Overview:</w:t>
                    </w:r>
                    <w:r w:rsidR="00C47554">
                      <w:t xml:space="preserve"> Progression in </w:t>
                    </w:r>
                    <w:r w:rsidR="00422A45">
                      <w:t>Music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2E400" w14:textId="77777777" w:rsidR="00AB42F1" w:rsidRDefault="00AB42F1" w:rsidP="00422A45">
    <w:pPr>
      <w:pStyle w:val="BodyText"/>
      <w:tabs>
        <w:tab w:val="left" w:pos="1177"/>
        <w:tab w:val="left" w:pos="2618"/>
        <w:tab w:val="right" w:pos="15620"/>
      </w:tabs>
      <w:spacing w:line="14" w:lineRule="auto"/>
      <w:rPr>
        <w:b w:val="0"/>
        <w:sz w:val="20"/>
      </w:rPr>
    </w:pPr>
    <w:r>
      <w:rPr>
        <w:b w:val="0"/>
        <w:noProof/>
        <w:sz w:val="20"/>
        <w:lang w:bidi="ar-SA"/>
      </w:rPr>
      <w:drawing>
        <wp:anchor distT="0" distB="0" distL="114300" distR="114300" simplePos="0" relativeHeight="251661824" behindDoc="0" locked="0" layoutInCell="1" allowOverlap="1" wp14:anchorId="217B4086" wp14:editId="10672A67">
          <wp:simplePos x="0" y="0"/>
          <wp:positionH relativeFrom="column">
            <wp:posOffset>8721898</wp:posOffset>
          </wp:positionH>
          <wp:positionV relativeFrom="paragraph">
            <wp:posOffset>-129196</wp:posOffset>
          </wp:positionV>
          <wp:extent cx="871200" cy="543600"/>
          <wp:effectExtent l="0" t="0" r="5715" b="254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200" cy="54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 w:val="0"/>
        <w:sz w:val="20"/>
      </w:rPr>
      <w:tab/>
    </w:r>
    <w:r>
      <w:rPr>
        <w:b w:val="0"/>
        <w:sz w:val="20"/>
      </w:rPr>
      <w:tab/>
    </w:r>
    <w:r>
      <w:rPr>
        <w:b w:val="0"/>
        <w:sz w:val="20"/>
      </w:rPr>
      <w:tab/>
    </w:r>
    <w:r>
      <w:rPr>
        <w:b w:val="0"/>
        <w:sz w:val="20"/>
      </w:rPr>
      <w:tab/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60D25D19" wp14:editId="014A8451">
              <wp:simplePos x="0" y="0"/>
              <wp:positionH relativeFrom="page">
                <wp:posOffset>485775</wp:posOffset>
              </wp:positionH>
              <wp:positionV relativeFrom="page">
                <wp:posOffset>723900</wp:posOffset>
              </wp:positionV>
              <wp:extent cx="4509135" cy="22479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509135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6EFBC0" w14:textId="77777777" w:rsidR="00AB42F1" w:rsidRDefault="00AB42F1">
                          <w:pPr>
                            <w:pStyle w:val="BodyText"/>
                            <w:spacing w:before="11"/>
                            <w:ind w:left="20"/>
                          </w:pPr>
                          <w:r>
                            <w:t>Curriculum Overview: Progression in Music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25D1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8.25pt;margin-top:57pt;width:355.05pt;height:17.7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" filled="f" stroked="f">
              <v:path arrowok="t"/>
              <v:textbox inset="0,0,0,0">
                <w:txbxContent>
                  <w:p w14:paraId="4A6EFBC0" w14:textId="77777777" w:rsidR="00AB42F1" w:rsidRDefault="00AB42F1">
                    <w:pPr>
                      <w:pStyle w:val="BodyText"/>
                      <w:spacing w:before="11"/>
                      <w:ind w:left="20"/>
                    </w:pPr>
                    <w:r>
                      <w:t>Curriculum Overview: Progression in Music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C4D77"/>
    <w:multiLevelType w:val="hybridMultilevel"/>
    <w:tmpl w:val="331E6048"/>
    <w:lvl w:ilvl="0" w:tplc="344CD9C4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E7C28ADE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E8CC9EA4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A826358C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A78ADCBC">
      <w:numFmt w:val="bullet"/>
      <w:lvlText w:val="•"/>
      <w:lvlJc w:val="left"/>
      <w:pPr>
        <w:ind w:left="2273" w:hanging="567"/>
      </w:pPr>
      <w:rPr>
        <w:rFonts w:hint="default"/>
        <w:lang w:val="en-GB" w:eastAsia="en-GB" w:bidi="en-GB"/>
      </w:rPr>
    </w:lvl>
    <w:lvl w:ilvl="5" w:tplc="ADCAC520">
      <w:numFmt w:val="bullet"/>
      <w:lvlText w:val="•"/>
      <w:lvlJc w:val="left"/>
      <w:pPr>
        <w:ind w:left="2686" w:hanging="567"/>
      </w:pPr>
      <w:rPr>
        <w:rFonts w:hint="default"/>
        <w:lang w:val="en-GB" w:eastAsia="en-GB" w:bidi="en-GB"/>
      </w:rPr>
    </w:lvl>
    <w:lvl w:ilvl="6" w:tplc="1354F278">
      <w:numFmt w:val="bullet"/>
      <w:lvlText w:val="•"/>
      <w:lvlJc w:val="left"/>
      <w:pPr>
        <w:ind w:left="3099" w:hanging="567"/>
      </w:pPr>
      <w:rPr>
        <w:rFonts w:hint="default"/>
        <w:lang w:val="en-GB" w:eastAsia="en-GB" w:bidi="en-GB"/>
      </w:rPr>
    </w:lvl>
    <w:lvl w:ilvl="7" w:tplc="9F423E94">
      <w:numFmt w:val="bullet"/>
      <w:lvlText w:val="•"/>
      <w:lvlJc w:val="left"/>
      <w:pPr>
        <w:ind w:left="3513" w:hanging="567"/>
      </w:pPr>
      <w:rPr>
        <w:rFonts w:hint="default"/>
        <w:lang w:val="en-GB" w:eastAsia="en-GB" w:bidi="en-GB"/>
      </w:rPr>
    </w:lvl>
    <w:lvl w:ilvl="8" w:tplc="12CA1A40">
      <w:numFmt w:val="bullet"/>
      <w:lvlText w:val="•"/>
      <w:lvlJc w:val="left"/>
      <w:pPr>
        <w:ind w:left="3926" w:hanging="567"/>
      </w:pPr>
      <w:rPr>
        <w:rFonts w:hint="default"/>
        <w:lang w:val="en-GB" w:eastAsia="en-GB" w:bidi="en-GB"/>
      </w:rPr>
    </w:lvl>
  </w:abstractNum>
  <w:abstractNum w:abstractNumId="1" w15:restartNumberingAfterBreak="0">
    <w:nsid w:val="0AB327A4"/>
    <w:multiLevelType w:val="multilevel"/>
    <w:tmpl w:val="E236E2AC"/>
    <w:lvl w:ilvl="0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232A6"/>
    <w:multiLevelType w:val="multilevel"/>
    <w:tmpl w:val="A2869E5A"/>
    <w:lvl w:ilvl="0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5B656B"/>
    <w:multiLevelType w:val="hybridMultilevel"/>
    <w:tmpl w:val="EC8C5D1A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w w:val="99"/>
        <w:sz w:val="20"/>
        <w:szCs w:val="20"/>
        <w:lang w:val="en-GB" w:eastAsia="en-GB" w:bidi="en-GB"/>
      </w:rPr>
    </w:lvl>
    <w:lvl w:ilvl="1" w:tplc="5A142EDC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0CC6803C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EA208E78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397C9B32">
      <w:numFmt w:val="bullet"/>
      <w:lvlText w:val="•"/>
      <w:lvlJc w:val="left"/>
      <w:pPr>
        <w:ind w:left="2273" w:hanging="567"/>
      </w:pPr>
      <w:rPr>
        <w:rFonts w:hint="default"/>
        <w:lang w:val="en-GB" w:eastAsia="en-GB" w:bidi="en-GB"/>
      </w:rPr>
    </w:lvl>
    <w:lvl w:ilvl="5" w:tplc="33CC7596">
      <w:numFmt w:val="bullet"/>
      <w:lvlText w:val="•"/>
      <w:lvlJc w:val="left"/>
      <w:pPr>
        <w:ind w:left="2686" w:hanging="567"/>
      </w:pPr>
      <w:rPr>
        <w:rFonts w:hint="default"/>
        <w:lang w:val="en-GB" w:eastAsia="en-GB" w:bidi="en-GB"/>
      </w:rPr>
    </w:lvl>
    <w:lvl w:ilvl="6" w:tplc="9A6E0710">
      <w:numFmt w:val="bullet"/>
      <w:lvlText w:val="•"/>
      <w:lvlJc w:val="left"/>
      <w:pPr>
        <w:ind w:left="3099" w:hanging="567"/>
      </w:pPr>
      <w:rPr>
        <w:rFonts w:hint="default"/>
        <w:lang w:val="en-GB" w:eastAsia="en-GB" w:bidi="en-GB"/>
      </w:rPr>
    </w:lvl>
    <w:lvl w:ilvl="7" w:tplc="4DA066EE">
      <w:numFmt w:val="bullet"/>
      <w:lvlText w:val="•"/>
      <w:lvlJc w:val="left"/>
      <w:pPr>
        <w:ind w:left="3513" w:hanging="567"/>
      </w:pPr>
      <w:rPr>
        <w:rFonts w:hint="default"/>
        <w:lang w:val="en-GB" w:eastAsia="en-GB" w:bidi="en-GB"/>
      </w:rPr>
    </w:lvl>
    <w:lvl w:ilvl="8" w:tplc="34FC169E">
      <w:numFmt w:val="bullet"/>
      <w:lvlText w:val="•"/>
      <w:lvlJc w:val="left"/>
      <w:pPr>
        <w:ind w:left="3926" w:hanging="567"/>
      </w:pPr>
      <w:rPr>
        <w:rFonts w:hint="default"/>
        <w:lang w:val="en-GB" w:eastAsia="en-GB" w:bidi="en-GB"/>
      </w:rPr>
    </w:lvl>
  </w:abstractNum>
  <w:abstractNum w:abstractNumId="4" w15:restartNumberingAfterBreak="0">
    <w:nsid w:val="28C42664"/>
    <w:multiLevelType w:val="hybridMultilevel"/>
    <w:tmpl w:val="D14AC46A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w w:val="99"/>
        <w:sz w:val="20"/>
        <w:szCs w:val="20"/>
        <w:lang w:val="en-GB" w:eastAsia="en-GB" w:bidi="en-GB"/>
      </w:rPr>
    </w:lvl>
    <w:lvl w:ilvl="1" w:tplc="3EB2A720">
      <w:numFmt w:val="bullet"/>
      <w:lvlText w:val="•"/>
      <w:lvlJc w:val="left"/>
      <w:pPr>
        <w:ind w:left="1032" w:hanging="567"/>
      </w:pPr>
      <w:rPr>
        <w:rFonts w:hint="default"/>
        <w:lang w:val="en-GB" w:eastAsia="en-GB" w:bidi="en-GB"/>
      </w:rPr>
    </w:lvl>
    <w:lvl w:ilvl="2" w:tplc="E8440EFE">
      <w:numFmt w:val="bullet"/>
      <w:lvlText w:val="•"/>
      <w:lvlJc w:val="left"/>
      <w:pPr>
        <w:ind w:left="1444" w:hanging="567"/>
      </w:pPr>
      <w:rPr>
        <w:rFonts w:hint="default"/>
        <w:lang w:val="en-GB" w:eastAsia="en-GB" w:bidi="en-GB"/>
      </w:rPr>
    </w:lvl>
    <w:lvl w:ilvl="3" w:tplc="8D600648">
      <w:numFmt w:val="bullet"/>
      <w:lvlText w:val="•"/>
      <w:lvlJc w:val="left"/>
      <w:pPr>
        <w:ind w:left="1856" w:hanging="567"/>
      </w:pPr>
      <w:rPr>
        <w:rFonts w:hint="default"/>
        <w:lang w:val="en-GB" w:eastAsia="en-GB" w:bidi="en-GB"/>
      </w:rPr>
    </w:lvl>
    <w:lvl w:ilvl="4" w:tplc="5420A05E">
      <w:numFmt w:val="bullet"/>
      <w:lvlText w:val="•"/>
      <w:lvlJc w:val="left"/>
      <w:pPr>
        <w:ind w:left="2268" w:hanging="567"/>
      </w:pPr>
      <w:rPr>
        <w:rFonts w:hint="default"/>
        <w:lang w:val="en-GB" w:eastAsia="en-GB" w:bidi="en-GB"/>
      </w:rPr>
    </w:lvl>
    <w:lvl w:ilvl="5" w:tplc="D4E62AD4">
      <w:numFmt w:val="bullet"/>
      <w:lvlText w:val="•"/>
      <w:lvlJc w:val="left"/>
      <w:pPr>
        <w:ind w:left="2681" w:hanging="567"/>
      </w:pPr>
      <w:rPr>
        <w:rFonts w:hint="default"/>
        <w:lang w:val="en-GB" w:eastAsia="en-GB" w:bidi="en-GB"/>
      </w:rPr>
    </w:lvl>
    <w:lvl w:ilvl="6" w:tplc="7ADA6FA6">
      <w:numFmt w:val="bullet"/>
      <w:lvlText w:val="•"/>
      <w:lvlJc w:val="left"/>
      <w:pPr>
        <w:ind w:left="3093" w:hanging="567"/>
      </w:pPr>
      <w:rPr>
        <w:rFonts w:hint="default"/>
        <w:lang w:val="en-GB" w:eastAsia="en-GB" w:bidi="en-GB"/>
      </w:rPr>
    </w:lvl>
    <w:lvl w:ilvl="7" w:tplc="A7F0431A">
      <w:numFmt w:val="bullet"/>
      <w:lvlText w:val="•"/>
      <w:lvlJc w:val="left"/>
      <w:pPr>
        <w:ind w:left="3505" w:hanging="567"/>
      </w:pPr>
      <w:rPr>
        <w:rFonts w:hint="default"/>
        <w:lang w:val="en-GB" w:eastAsia="en-GB" w:bidi="en-GB"/>
      </w:rPr>
    </w:lvl>
    <w:lvl w:ilvl="8" w:tplc="967CA8C4">
      <w:numFmt w:val="bullet"/>
      <w:lvlText w:val="•"/>
      <w:lvlJc w:val="left"/>
      <w:pPr>
        <w:ind w:left="3917" w:hanging="567"/>
      </w:pPr>
      <w:rPr>
        <w:rFonts w:hint="default"/>
        <w:lang w:val="en-GB" w:eastAsia="en-GB" w:bidi="en-GB"/>
      </w:rPr>
    </w:lvl>
  </w:abstractNum>
  <w:abstractNum w:abstractNumId="5" w15:restartNumberingAfterBreak="0">
    <w:nsid w:val="28DB234B"/>
    <w:multiLevelType w:val="hybridMultilevel"/>
    <w:tmpl w:val="67AE1230"/>
    <w:lvl w:ilvl="0" w:tplc="1CE01640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DD58F640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8EA6E2EE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4636F0A0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E55ED792">
      <w:numFmt w:val="bullet"/>
      <w:lvlText w:val="•"/>
      <w:lvlJc w:val="left"/>
      <w:pPr>
        <w:ind w:left="2273" w:hanging="567"/>
      </w:pPr>
      <w:rPr>
        <w:rFonts w:hint="default"/>
        <w:lang w:val="en-GB" w:eastAsia="en-GB" w:bidi="en-GB"/>
      </w:rPr>
    </w:lvl>
    <w:lvl w:ilvl="5" w:tplc="BBCCF366">
      <w:numFmt w:val="bullet"/>
      <w:lvlText w:val="•"/>
      <w:lvlJc w:val="left"/>
      <w:pPr>
        <w:ind w:left="2686" w:hanging="567"/>
      </w:pPr>
      <w:rPr>
        <w:rFonts w:hint="default"/>
        <w:lang w:val="en-GB" w:eastAsia="en-GB" w:bidi="en-GB"/>
      </w:rPr>
    </w:lvl>
    <w:lvl w:ilvl="6" w:tplc="23E0C654">
      <w:numFmt w:val="bullet"/>
      <w:lvlText w:val="•"/>
      <w:lvlJc w:val="left"/>
      <w:pPr>
        <w:ind w:left="3099" w:hanging="567"/>
      </w:pPr>
      <w:rPr>
        <w:rFonts w:hint="default"/>
        <w:lang w:val="en-GB" w:eastAsia="en-GB" w:bidi="en-GB"/>
      </w:rPr>
    </w:lvl>
    <w:lvl w:ilvl="7" w:tplc="0DA4BD76">
      <w:numFmt w:val="bullet"/>
      <w:lvlText w:val="•"/>
      <w:lvlJc w:val="left"/>
      <w:pPr>
        <w:ind w:left="3513" w:hanging="567"/>
      </w:pPr>
      <w:rPr>
        <w:rFonts w:hint="default"/>
        <w:lang w:val="en-GB" w:eastAsia="en-GB" w:bidi="en-GB"/>
      </w:rPr>
    </w:lvl>
    <w:lvl w:ilvl="8" w:tplc="C884252C">
      <w:numFmt w:val="bullet"/>
      <w:lvlText w:val="•"/>
      <w:lvlJc w:val="left"/>
      <w:pPr>
        <w:ind w:left="3926" w:hanging="567"/>
      </w:pPr>
      <w:rPr>
        <w:rFonts w:hint="default"/>
        <w:lang w:val="en-GB" w:eastAsia="en-GB" w:bidi="en-GB"/>
      </w:rPr>
    </w:lvl>
  </w:abstractNum>
  <w:abstractNum w:abstractNumId="6" w15:restartNumberingAfterBreak="0">
    <w:nsid w:val="294D2DDE"/>
    <w:multiLevelType w:val="hybridMultilevel"/>
    <w:tmpl w:val="938CD076"/>
    <w:lvl w:ilvl="0" w:tplc="FC76E73C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32A3586">
      <w:numFmt w:val="bullet"/>
      <w:lvlText w:val="•"/>
      <w:lvlJc w:val="left"/>
      <w:pPr>
        <w:ind w:left="1032" w:hanging="567"/>
      </w:pPr>
      <w:rPr>
        <w:rFonts w:hint="default"/>
        <w:lang w:val="en-GB" w:eastAsia="en-GB" w:bidi="en-GB"/>
      </w:rPr>
    </w:lvl>
    <w:lvl w:ilvl="2" w:tplc="BAF4C3D4">
      <w:numFmt w:val="bullet"/>
      <w:lvlText w:val="•"/>
      <w:lvlJc w:val="left"/>
      <w:pPr>
        <w:ind w:left="1444" w:hanging="567"/>
      </w:pPr>
      <w:rPr>
        <w:rFonts w:hint="default"/>
        <w:lang w:val="en-GB" w:eastAsia="en-GB" w:bidi="en-GB"/>
      </w:rPr>
    </w:lvl>
    <w:lvl w:ilvl="3" w:tplc="0D20D316">
      <w:numFmt w:val="bullet"/>
      <w:lvlText w:val="•"/>
      <w:lvlJc w:val="left"/>
      <w:pPr>
        <w:ind w:left="1856" w:hanging="567"/>
      </w:pPr>
      <w:rPr>
        <w:rFonts w:hint="default"/>
        <w:lang w:val="en-GB" w:eastAsia="en-GB" w:bidi="en-GB"/>
      </w:rPr>
    </w:lvl>
    <w:lvl w:ilvl="4" w:tplc="9BF2328E">
      <w:numFmt w:val="bullet"/>
      <w:lvlText w:val="•"/>
      <w:lvlJc w:val="left"/>
      <w:pPr>
        <w:ind w:left="2268" w:hanging="567"/>
      </w:pPr>
      <w:rPr>
        <w:rFonts w:hint="default"/>
        <w:lang w:val="en-GB" w:eastAsia="en-GB" w:bidi="en-GB"/>
      </w:rPr>
    </w:lvl>
    <w:lvl w:ilvl="5" w:tplc="F4E6AA46">
      <w:numFmt w:val="bullet"/>
      <w:lvlText w:val="•"/>
      <w:lvlJc w:val="left"/>
      <w:pPr>
        <w:ind w:left="2681" w:hanging="567"/>
      </w:pPr>
      <w:rPr>
        <w:rFonts w:hint="default"/>
        <w:lang w:val="en-GB" w:eastAsia="en-GB" w:bidi="en-GB"/>
      </w:rPr>
    </w:lvl>
    <w:lvl w:ilvl="6" w:tplc="C0E829D2">
      <w:numFmt w:val="bullet"/>
      <w:lvlText w:val="•"/>
      <w:lvlJc w:val="left"/>
      <w:pPr>
        <w:ind w:left="3093" w:hanging="567"/>
      </w:pPr>
      <w:rPr>
        <w:rFonts w:hint="default"/>
        <w:lang w:val="en-GB" w:eastAsia="en-GB" w:bidi="en-GB"/>
      </w:rPr>
    </w:lvl>
    <w:lvl w:ilvl="7" w:tplc="C9543F1C">
      <w:numFmt w:val="bullet"/>
      <w:lvlText w:val="•"/>
      <w:lvlJc w:val="left"/>
      <w:pPr>
        <w:ind w:left="3505" w:hanging="567"/>
      </w:pPr>
      <w:rPr>
        <w:rFonts w:hint="default"/>
        <w:lang w:val="en-GB" w:eastAsia="en-GB" w:bidi="en-GB"/>
      </w:rPr>
    </w:lvl>
    <w:lvl w:ilvl="8" w:tplc="7B749A10">
      <w:numFmt w:val="bullet"/>
      <w:lvlText w:val="•"/>
      <w:lvlJc w:val="left"/>
      <w:pPr>
        <w:ind w:left="3917" w:hanging="567"/>
      </w:pPr>
      <w:rPr>
        <w:rFonts w:hint="default"/>
        <w:lang w:val="en-GB" w:eastAsia="en-GB" w:bidi="en-GB"/>
      </w:rPr>
    </w:lvl>
  </w:abstractNum>
  <w:abstractNum w:abstractNumId="7" w15:restartNumberingAfterBreak="0">
    <w:nsid w:val="2D025F76"/>
    <w:multiLevelType w:val="hybridMultilevel"/>
    <w:tmpl w:val="070487B4"/>
    <w:lvl w:ilvl="0" w:tplc="8C02B54A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8B3CF292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8932CAFE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FA2AAA80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667899CE">
      <w:numFmt w:val="bullet"/>
      <w:lvlText w:val="•"/>
      <w:lvlJc w:val="left"/>
      <w:pPr>
        <w:ind w:left="2273" w:hanging="567"/>
      </w:pPr>
      <w:rPr>
        <w:rFonts w:hint="default"/>
        <w:lang w:val="en-GB" w:eastAsia="en-GB" w:bidi="en-GB"/>
      </w:rPr>
    </w:lvl>
    <w:lvl w:ilvl="5" w:tplc="E926FB0E">
      <w:numFmt w:val="bullet"/>
      <w:lvlText w:val="•"/>
      <w:lvlJc w:val="left"/>
      <w:pPr>
        <w:ind w:left="2686" w:hanging="567"/>
      </w:pPr>
      <w:rPr>
        <w:rFonts w:hint="default"/>
        <w:lang w:val="en-GB" w:eastAsia="en-GB" w:bidi="en-GB"/>
      </w:rPr>
    </w:lvl>
    <w:lvl w:ilvl="6" w:tplc="D318EA74">
      <w:numFmt w:val="bullet"/>
      <w:lvlText w:val="•"/>
      <w:lvlJc w:val="left"/>
      <w:pPr>
        <w:ind w:left="3099" w:hanging="567"/>
      </w:pPr>
      <w:rPr>
        <w:rFonts w:hint="default"/>
        <w:lang w:val="en-GB" w:eastAsia="en-GB" w:bidi="en-GB"/>
      </w:rPr>
    </w:lvl>
    <w:lvl w:ilvl="7" w:tplc="03845712">
      <w:numFmt w:val="bullet"/>
      <w:lvlText w:val="•"/>
      <w:lvlJc w:val="left"/>
      <w:pPr>
        <w:ind w:left="3513" w:hanging="567"/>
      </w:pPr>
      <w:rPr>
        <w:rFonts w:hint="default"/>
        <w:lang w:val="en-GB" w:eastAsia="en-GB" w:bidi="en-GB"/>
      </w:rPr>
    </w:lvl>
    <w:lvl w:ilvl="8" w:tplc="CDC6E3F0">
      <w:numFmt w:val="bullet"/>
      <w:lvlText w:val="•"/>
      <w:lvlJc w:val="left"/>
      <w:pPr>
        <w:ind w:left="3926" w:hanging="567"/>
      </w:pPr>
      <w:rPr>
        <w:rFonts w:hint="default"/>
        <w:lang w:val="en-GB" w:eastAsia="en-GB" w:bidi="en-GB"/>
      </w:rPr>
    </w:lvl>
  </w:abstractNum>
  <w:abstractNum w:abstractNumId="8" w15:restartNumberingAfterBreak="0">
    <w:nsid w:val="2FA87995"/>
    <w:multiLevelType w:val="multilevel"/>
    <w:tmpl w:val="754A1DDE"/>
    <w:lvl w:ilvl="0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770C41"/>
    <w:multiLevelType w:val="hybridMultilevel"/>
    <w:tmpl w:val="820696E8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w w:val="99"/>
        <w:sz w:val="20"/>
        <w:szCs w:val="20"/>
        <w:lang w:val="en-GB" w:eastAsia="en-GB" w:bidi="en-GB"/>
      </w:rPr>
    </w:lvl>
    <w:lvl w:ilvl="1" w:tplc="3EB2A720">
      <w:numFmt w:val="bullet"/>
      <w:lvlText w:val="•"/>
      <w:lvlJc w:val="left"/>
      <w:pPr>
        <w:ind w:left="1032" w:hanging="567"/>
      </w:pPr>
      <w:rPr>
        <w:rFonts w:hint="default"/>
        <w:lang w:val="en-GB" w:eastAsia="en-GB" w:bidi="en-GB"/>
      </w:rPr>
    </w:lvl>
    <w:lvl w:ilvl="2" w:tplc="E8440EFE">
      <w:numFmt w:val="bullet"/>
      <w:lvlText w:val="•"/>
      <w:lvlJc w:val="left"/>
      <w:pPr>
        <w:ind w:left="1444" w:hanging="567"/>
      </w:pPr>
      <w:rPr>
        <w:rFonts w:hint="default"/>
        <w:lang w:val="en-GB" w:eastAsia="en-GB" w:bidi="en-GB"/>
      </w:rPr>
    </w:lvl>
    <w:lvl w:ilvl="3" w:tplc="8D600648">
      <w:numFmt w:val="bullet"/>
      <w:lvlText w:val="•"/>
      <w:lvlJc w:val="left"/>
      <w:pPr>
        <w:ind w:left="1856" w:hanging="567"/>
      </w:pPr>
      <w:rPr>
        <w:rFonts w:hint="default"/>
        <w:lang w:val="en-GB" w:eastAsia="en-GB" w:bidi="en-GB"/>
      </w:rPr>
    </w:lvl>
    <w:lvl w:ilvl="4" w:tplc="5420A05E">
      <w:numFmt w:val="bullet"/>
      <w:lvlText w:val="•"/>
      <w:lvlJc w:val="left"/>
      <w:pPr>
        <w:ind w:left="2268" w:hanging="567"/>
      </w:pPr>
      <w:rPr>
        <w:rFonts w:hint="default"/>
        <w:lang w:val="en-GB" w:eastAsia="en-GB" w:bidi="en-GB"/>
      </w:rPr>
    </w:lvl>
    <w:lvl w:ilvl="5" w:tplc="D4E62AD4">
      <w:numFmt w:val="bullet"/>
      <w:lvlText w:val="•"/>
      <w:lvlJc w:val="left"/>
      <w:pPr>
        <w:ind w:left="2681" w:hanging="567"/>
      </w:pPr>
      <w:rPr>
        <w:rFonts w:hint="default"/>
        <w:lang w:val="en-GB" w:eastAsia="en-GB" w:bidi="en-GB"/>
      </w:rPr>
    </w:lvl>
    <w:lvl w:ilvl="6" w:tplc="7ADA6FA6">
      <w:numFmt w:val="bullet"/>
      <w:lvlText w:val="•"/>
      <w:lvlJc w:val="left"/>
      <w:pPr>
        <w:ind w:left="3093" w:hanging="567"/>
      </w:pPr>
      <w:rPr>
        <w:rFonts w:hint="default"/>
        <w:lang w:val="en-GB" w:eastAsia="en-GB" w:bidi="en-GB"/>
      </w:rPr>
    </w:lvl>
    <w:lvl w:ilvl="7" w:tplc="A7F0431A">
      <w:numFmt w:val="bullet"/>
      <w:lvlText w:val="•"/>
      <w:lvlJc w:val="left"/>
      <w:pPr>
        <w:ind w:left="3505" w:hanging="567"/>
      </w:pPr>
      <w:rPr>
        <w:rFonts w:hint="default"/>
        <w:lang w:val="en-GB" w:eastAsia="en-GB" w:bidi="en-GB"/>
      </w:rPr>
    </w:lvl>
    <w:lvl w:ilvl="8" w:tplc="967CA8C4">
      <w:numFmt w:val="bullet"/>
      <w:lvlText w:val="•"/>
      <w:lvlJc w:val="left"/>
      <w:pPr>
        <w:ind w:left="3917" w:hanging="567"/>
      </w:pPr>
      <w:rPr>
        <w:rFonts w:hint="default"/>
        <w:lang w:val="en-GB" w:eastAsia="en-GB" w:bidi="en-GB"/>
      </w:rPr>
    </w:lvl>
  </w:abstractNum>
  <w:abstractNum w:abstractNumId="10" w15:restartNumberingAfterBreak="0">
    <w:nsid w:val="34DF7BD1"/>
    <w:multiLevelType w:val="hybridMultilevel"/>
    <w:tmpl w:val="14A2C836"/>
    <w:lvl w:ilvl="0" w:tplc="0409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4F0364"/>
    <w:multiLevelType w:val="hybridMultilevel"/>
    <w:tmpl w:val="730E4684"/>
    <w:lvl w:ilvl="0" w:tplc="9EB03306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F5C4F288">
      <w:numFmt w:val="bullet"/>
      <w:lvlText w:val="•"/>
      <w:lvlJc w:val="left"/>
      <w:pPr>
        <w:ind w:left="1032" w:hanging="567"/>
      </w:pPr>
      <w:rPr>
        <w:rFonts w:hint="default"/>
        <w:lang w:val="en-GB" w:eastAsia="en-GB" w:bidi="en-GB"/>
      </w:rPr>
    </w:lvl>
    <w:lvl w:ilvl="2" w:tplc="D63E91A6">
      <w:numFmt w:val="bullet"/>
      <w:lvlText w:val="•"/>
      <w:lvlJc w:val="left"/>
      <w:pPr>
        <w:ind w:left="1444" w:hanging="567"/>
      </w:pPr>
      <w:rPr>
        <w:rFonts w:hint="default"/>
        <w:lang w:val="en-GB" w:eastAsia="en-GB" w:bidi="en-GB"/>
      </w:rPr>
    </w:lvl>
    <w:lvl w:ilvl="3" w:tplc="04A22A00">
      <w:numFmt w:val="bullet"/>
      <w:lvlText w:val="•"/>
      <w:lvlJc w:val="left"/>
      <w:pPr>
        <w:ind w:left="1856" w:hanging="567"/>
      </w:pPr>
      <w:rPr>
        <w:rFonts w:hint="default"/>
        <w:lang w:val="en-GB" w:eastAsia="en-GB" w:bidi="en-GB"/>
      </w:rPr>
    </w:lvl>
    <w:lvl w:ilvl="4" w:tplc="8ADEDDCA">
      <w:numFmt w:val="bullet"/>
      <w:lvlText w:val="•"/>
      <w:lvlJc w:val="left"/>
      <w:pPr>
        <w:ind w:left="2268" w:hanging="567"/>
      </w:pPr>
      <w:rPr>
        <w:rFonts w:hint="default"/>
        <w:lang w:val="en-GB" w:eastAsia="en-GB" w:bidi="en-GB"/>
      </w:rPr>
    </w:lvl>
    <w:lvl w:ilvl="5" w:tplc="2FCC0478">
      <w:numFmt w:val="bullet"/>
      <w:lvlText w:val="•"/>
      <w:lvlJc w:val="left"/>
      <w:pPr>
        <w:ind w:left="2681" w:hanging="567"/>
      </w:pPr>
      <w:rPr>
        <w:rFonts w:hint="default"/>
        <w:lang w:val="en-GB" w:eastAsia="en-GB" w:bidi="en-GB"/>
      </w:rPr>
    </w:lvl>
    <w:lvl w:ilvl="6" w:tplc="BBCAC184">
      <w:numFmt w:val="bullet"/>
      <w:lvlText w:val="•"/>
      <w:lvlJc w:val="left"/>
      <w:pPr>
        <w:ind w:left="3093" w:hanging="567"/>
      </w:pPr>
      <w:rPr>
        <w:rFonts w:hint="default"/>
        <w:lang w:val="en-GB" w:eastAsia="en-GB" w:bidi="en-GB"/>
      </w:rPr>
    </w:lvl>
    <w:lvl w:ilvl="7" w:tplc="7472B106">
      <w:numFmt w:val="bullet"/>
      <w:lvlText w:val="•"/>
      <w:lvlJc w:val="left"/>
      <w:pPr>
        <w:ind w:left="3505" w:hanging="567"/>
      </w:pPr>
      <w:rPr>
        <w:rFonts w:hint="default"/>
        <w:lang w:val="en-GB" w:eastAsia="en-GB" w:bidi="en-GB"/>
      </w:rPr>
    </w:lvl>
    <w:lvl w:ilvl="8" w:tplc="CD1089B4">
      <w:numFmt w:val="bullet"/>
      <w:lvlText w:val="•"/>
      <w:lvlJc w:val="left"/>
      <w:pPr>
        <w:ind w:left="3917" w:hanging="567"/>
      </w:pPr>
      <w:rPr>
        <w:rFonts w:hint="default"/>
        <w:lang w:val="en-GB" w:eastAsia="en-GB" w:bidi="en-GB"/>
      </w:rPr>
    </w:lvl>
  </w:abstractNum>
  <w:abstractNum w:abstractNumId="12" w15:restartNumberingAfterBreak="0">
    <w:nsid w:val="46C53421"/>
    <w:multiLevelType w:val="multilevel"/>
    <w:tmpl w:val="685AA05A"/>
    <w:lvl w:ilvl="0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F43024"/>
    <w:multiLevelType w:val="hybridMultilevel"/>
    <w:tmpl w:val="182E10EE"/>
    <w:lvl w:ilvl="0" w:tplc="F6D4B0D4">
      <w:numFmt w:val="bullet"/>
      <w:lvlText w:val=""/>
      <w:lvlJc w:val="left"/>
      <w:pPr>
        <w:ind w:left="627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445288D0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194A9220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40520A6C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439C44F8">
      <w:numFmt w:val="bullet"/>
      <w:lvlText w:val="•"/>
      <w:lvlJc w:val="left"/>
      <w:pPr>
        <w:ind w:left="2273" w:hanging="567"/>
      </w:pPr>
      <w:rPr>
        <w:rFonts w:hint="default"/>
        <w:lang w:val="en-GB" w:eastAsia="en-GB" w:bidi="en-GB"/>
      </w:rPr>
    </w:lvl>
    <w:lvl w:ilvl="5" w:tplc="42087F9E">
      <w:numFmt w:val="bullet"/>
      <w:lvlText w:val="•"/>
      <w:lvlJc w:val="left"/>
      <w:pPr>
        <w:ind w:left="2686" w:hanging="567"/>
      </w:pPr>
      <w:rPr>
        <w:rFonts w:hint="default"/>
        <w:lang w:val="en-GB" w:eastAsia="en-GB" w:bidi="en-GB"/>
      </w:rPr>
    </w:lvl>
    <w:lvl w:ilvl="6" w:tplc="6A968A28">
      <w:numFmt w:val="bullet"/>
      <w:lvlText w:val="•"/>
      <w:lvlJc w:val="left"/>
      <w:pPr>
        <w:ind w:left="3099" w:hanging="567"/>
      </w:pPr>
      <w:rPr>
        <w:rFonts w:hint="default"/>
        <w:lang w:val="en-GB" w:eastAsia="en-GB" w:bidi="en-GB"/>
      </w:rPr>
    </w:lvl>
    <w:lvl w:ilvl="7" w:tplc="C35656E8">
      <w:numFmt w:val="bullet"/>
      <w:lvlText w:val="•"/>
      <w:lvlJc w:val="left"/>
      <w:pPr>
        <w:ind w:left="3513" w:hanging="567"/>
      </w:pPr>
      <w:rPr>
        <w:rFonts w:hint="default"/>
        <w:lang w:val="en-GB" w:eastAsia="en-GB" w:bidi="en-GB"/>
      </w:rPr>
    </w:lvl>
    <w:lvl w:ilvl="8" w:tplc="89749A6C">
      <w:numFmt w:val="bullet"/>
      <w:lvlText w:val="•"/>
      <w:lvlJc w:val="left"/>
      <w:pPr>
        <w:ind w:left="3926" w:hanging="567"/>
      </w:pPr>
      <w:rPr>
        <w:rFonts w:hint="default"/>
        <w:lang w:val="en-GB" w:eastAsia="en-GB" w:bidi="en-GB"/>
      </w:rPr>
    </w:lvl>
  </w:abstractNum>
  <w:abstractNum w:abstractNumId="14" w15:restartNumberingAfterBreak="0">
    <w:nsid w:val="48023A22"/>
    <w:multiLevelType w:val="multilevel"/>
    <w:tmpl w:val="CFAC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A134A9"/>
    <w:multiLevelType w:val="hybridMultilevel"/>
    <w:tmpl w:val="DDA0F8C4"/>
    <w:lvl w:ilvl="0" w:tplc="4230A5D8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C1B269E0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402AE89E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B13272B6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1E1C8240">
      <w:numFmt w:val="bullet"/>
      <w:lvlText w:val="•"/>
      <w:lvlJc w:val="left"/>
      <w:pPr>
        <w:ind w:left="2273" w:hanging="567"/>
      </w:pPr>
      <w:rPr>
        <w:rFonts w:hint="default"/>
        <w:lang w:val="en-GB" w:eastAsia="en-GB" w:bidi="en-GB"/>
      </w:rPr>
    </w:lvl>
    <w:lvl w:ilvl="5" w:tplc="44943984">
      <w:numFmt w:val="bullet"/>
      <w:lvlText w:val="•"/>
      <w:lvlJc w:val="left"/>
      <w:pPr>
        <w:ind w:left="2686" w:hanging="567"/>
      </w:pPr>
      <w:rPr>
        <w:rFonts w:hint="default"/>
        <w:lang w:val="en-GB" w:eastAsia="en-GB" w:bidi="en-GB"/>
      </w:rPr>
    </w:lvl>
    <w:lvl w:ilvl="6" w:tplc="07DE466E">
      <w:numFmt w:val="bullet"/>
      <w:lvlText w:val="•"/>
      <w:lvlJc w:val="left"/>
      <w:pPr>
        <w:ind w:left="3099" w:hanging="567"/>
      </w:pPr>
      <w:rPr>
        <w:rFonts w:hint="default"/>
        <w:lang w:val="en-GB" w:eastAsia="en-GB" w:bidi="en-GB"/>
      </w:rPr>
    </w:lvl>
    <w:lvl w:ilvl="7" w:tplc="3D08EDC0">
      <w:numFmt w:val="bullet"/>
      <w:lvlText w:val="•"/>
      <w:lvlJc w:val="left"/>
      <w:pPr>
        <w:ind w:left="3513" w:hanging="567"/>
      </w:pPr>
      <w:rPr>
        <w:rFonts w:hint="default"/>
        <w:lang w:val="en-GB" w:eastAsia="en-GB" w:bidi="en-GB"/>
      </w:rPr>
    </w:lvl>
    <w:lvl w:ilvl="8" w:tplc="5C745BA0">
      <w:numFmt w:val="bullet"/>
      <w:lvlText w:val="•"/>
      <w:lvlJc w:val="left"/>
      <w:pPr>
        <w:ind w:left="3926" w:hanging="567"/>
      </w:pPr>
      <w:rPr>
        <w:rFonts w:hint="default"/>
        <w:lang w:val="en-GB" w:eastAsia="en-GB" w:bidi="en-GB"/>
      </w:rPr>
    </w:lvl>
  </w:abstractNum>
  <w:abstractNum w:abstractNumId="16" w15:restartNumberingAfterBreak="0">
    <w:nsid w:val="538017B4"/>
    <w:multiLevelType w:val="hybridMultilevel"/>
    <w:tmpl w:val="0D5A8BBE"/>
    <w:lvl w:ilvl="0" w:tplc="04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7" w15:restartNumberingAfterBreak="0">
    <w:nsid w:val="610C59E1"/>
    <w:multiLevelType w:val="hybridMultilevel"/>
    <w:tmpl w:val="8E747340"/>
    <w:lvl w:ilvl="0" w:tplc="BAB8A09C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EB24627A">
      <w:numFmt w:val="bullet"/>
      <w:lvlText w:val="•"/>
      <w:lvlJc w:val="left"/>
      <w:pPr>
        <w:ind w:left="1032" w:hanging="567"/>
      </w:pPr>
      <w:rPr>
        <w:rFonts w:hint="default"/>
        <w:lang w:val="en-GB" w:eastAsia="en-GB" w:bidi="en-GB"/>
      </w:rPr>
    </w:lvl>
    <w:lvl w:ilvl="2" w:tplc="4BD22A50">
      <w:numFmt w:val="bullet"/>
      <w:lvlText w:val="•"/>
      <w:lvlJc w:val="left"/>
      <w:pPr>
        <w:ind w:left="1444" w:hanging="567"/>
      </w:pPr>
      <w:rPr>
        <w:rFonts w:hint="default"/>
        <w:lang w:val="en-GB" w:eastAsia="en-GB" w:bidi="en-GB"/>
      </w:rPr>
    </w:lvl>
    <w:lvl w:ilvl="3" w:tplc="9552D6D0">
      <w:numFmt w:val="bullet"/>
      <w:lvlText w:val="•"/>
      <w:lvlJc w:val="left"/>
      <w:pPr>
        <w:ind w:left="1856" w:hanging="567"/>
      </w:pPr>
      <w:rPr>
        <w:rFonts w:hint="default"/>
        <w:lang w:val="en-GB" w:eastAsia="en-GB" w:bidi="en-GB"/>
      </w:rPr>
    </w:lvl>
    <w:lvl w:ilvl="4" w:tplc="8F229A7C">
      <w:numFmt w:val="bullet"/>
      <w:lvlText w:val="•"/>
      <w:lvlJc w:val="left"/>
      <w:pPr>
        <w:ind w:left="2268" w:hanging="567"/>
      </w:pPr>
      <w:rPr>
        <w:rFonts w:hint="default"/>
        <w:lang w:val="en-GB" w:eastAsia="en-GB" w:bidi="en-GB"/>
      </w:rPr>
    </w:lvl>
    <w:lvl w:ilvl="5" w:tplc="123CF7E6">
      <w:numFmt w:val="bullet"/>
      <w:lvlText w:val="•"/>
      <w:lvlJc w:val="left"/>
      <w:pPr>
        <w:ind w:left="2681" w:hanging="567"/>
      </w:pPr>
      <w:rPr>
        <w:rFonts w:hint="default"/>
        <w:lang w:val="en-GB" w:eastAsia="en-GB" w:bidi="en-GB"/>
      </w:rPr>
    </w:lvl>
    <w:lvl w:ilvl="6" w:tplc="E4C8650E">
      <w:numFmt w:val="bullet"/>
      <w:lvlText w:val="•"/>
      <w:lvlJc w:val="left"/>
      <w:pPr>
        <w:ind w:left="3093" w:hanging="567"/>
      </w:pPr>
      <w:rPr>
        <w:rFonts w:hint="default"/>
        <w:lang w:val="en-GB" w:eastAsia="en-GB" w:bidi="en-GB"/>
      </w:rPr>
    </w:lvl>
    <w:lvl w:ilvl="7" w:tplc="330CD5DC">
      <w:numFmt w:val="bullet"/>
      <w:lvlText w:val="•"/>
      <w:lvlJc w:val="left"/>
      <w:pPr>
        <w:ind w:left="3505" w:hanging="567"/>
      </w:pPr>
      <w:rPr>
        <w:rFonts w:hint="default"/>
        <w:lang w:val="en-GB" w:eastAsia="en-GB" w:bidi="en-GB"/>
      </w:rPr>
    </w:lvl>
    <w:lvl w:ilvl="8" w:tplc="E85EF1D2">
      <w:numFmt w:val="bullet"/>
      <w:lvlText w:val="•"/>
      <w:lvlJc w:val="left"/>
      <w:pPr>
        <w:ind w:left="3917" w:hanging="567"/>
      </w:pPr>
      <w:rPr>
        <w:rFonts w:hint="default"/>
        <w:lang w:val="en-GB" w:eastAsia="en-GB" w:bidi="en-GB"/>
      </w:rPr>
    </w:lvl>
  </w:abstractNum>
  <w:abstractNum w:abstractNumId="18" w15:restartNumberingAfterBreak="0">
    <w:nsid w:val="68640ECF"/>
    <w:multiLevelType w:val="hybridMultilevel"/>
    <w:tmpl w:val="9CF601A4"/>
    <w:lvl w:ilvl="0" w:tplc="3BCC8A40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1FA44D4A">
      <w:numFmt w:val="bullet"/>
      <w:lvlText w:val="•"/>
      <w:lvlJc w:val="left"/>
      <w:pPr>
        <w:ind w:left="1032" w:hanging="567"/>
      </w:pPr>
      <w:rPr>
        <w:rFonts w:hint="default"/>
        <w:lang w:val="en-GB" w:eastAsia="en-GB" w:bidi="en-GB"/>
      </w:rPr>
    </w:lvl>
    <w:lvl w:ilvl="2" w:tplc="99FCD126">
      <w:numFmt w:val="bullet"/>
      <w:lvlText w:val="•"/>
      <w:lvlJc w:val="left"/>
      <w:pPr>
        <w:ind w:left="1444" w:hanging="567"/>
      </w:pPr>
      <w:rPr>
        <w:rFonts w:hint="default"/>
        <w:lang w:val="en-GB" w:eastAsia="en-GB" w:bidi="en-GB"/>
      </w:rPr>
    </w:lvl>
    <w:lvl w:ilvl="3" w:tplc="45505A30">
      <w:numFmt w:val="bullet"/>
      <w:lvlText w:val="•"/>
      <w:lvlJc w:val="left"/>
      <w:pPr>
        <w:ind w:left="1856" w:hanging="567"/>
      </w:pPr>
      <w:rPr>
        <w:rFonts w:hint="default"/>
        <w:lang w:val="en-GB" w:eastAsia="en-GB" w:bidi="en-GB"/>
      </w:rPr>
    </w:lvl>
    <w:lvl w:ilvl="4" w:tplc="3FA636C2">
      <w:numFmt w:val="bullet"/>
      <w:lvlText w:val="•"/>
      <w:lvlJc w:val="left"/>
      <w:pPr>
        <w:ind w:left="2268" w:hanging="567"/>
      </w:pPr>
      <w:rPr>
        <w:rFonts w:hint="default"/>
        <w:lang w:val="en-GB" w:eastAsia="en-GB" w:bidi="en-GB"/>
      </w:rPr>
    </w:lvl>
    <w:lvl w:ilvl="5" w:tplc="12E2D7BA">
      <w:numFmt w:val="bullet"/>
      <w:lvlText w:val="•"/>
      <w:lvlJc w:val="left"/>
      <w:pPr>
        <w:ind w:left="2681" w:hanging="567"/>
      </w:pPr>
      <w:rPr>
        <w:rFonts w:hint="default"/>
        <w:lang w:val="en-GB" w:eastAsia="en-GB" w:bidi="en-GB"/>
      </w:rPr>
    </w:lvl>
    <w:lvl w:ilvl="6" w:tplc="B308D3DE">
      <w:numFmt w:val="bullet"/>
      <w:lvlText w:val="•"/>
      <w:lvlJc w:val="left"/>
      <w:pPr>
        <w:ind w:left="3093" w:hanging="567"/>
      </w:pPr>
      <w:rPr>
        <w:rFonts w:hint="default"/>
        <w:lang w:val="en-GB" w:eastAsia="en-GB" w:bidi="en-GB"/>
      </w:rPr>
    </w:lvl>
    <w:lvl w:ilvl="7" w:tplc="A1023F58">
      <w:numFmt w:val="bullet"/>
      <w:lvlText w:val="•"/>
      <w:lvlJc w:val="left"/>
      <w:pPr>
        <w:ind w:left="3505" w:hanging="567"/>
      </w:pPr>
      <w:rPr>
        <w:rFonts w:hint="default"/>
        <w:lang w:val="en-GB" w:eastAsia="en-GB" w:bidi="en-GB"/>
      </w:rPr>
    </w:lvl>
    <w:lvl w:ilvl="8" w:tplc="8812B87C">
      <w:numFmt w:val="bullet"/>
      <w:lvlText w:val="•"/>
      <w:lvlJc w:val="left"/>
      <w:pPr>
        <w:ind w:left="3917" w:hanging="567"/>
      </w:pPr>
      <w:rPr>
        <w:rFonts w:hint="default"/>
        <w:lang w:val="en-GB" w:eastAsia="en-GB" w:bidi="en-GB"/>
      </w:rPr>
    </w:lvl>
  </w:abstractNum>
  <w:abstractNum w:abstractNumId="19" w15:restartNumberingAfterBreak="0">
    <w:nsid w:val="6BBE1394"/>
    <w:multiLevelType w:val="hybridMultilevel"/>
    <w:tmpl w:val="75C0BEB6"/>
    <w:lvl w:ilvl="0" w:tplc="D5B89AA2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A00A3F6E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AC943D52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D05E3BAA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6C80E670">
      <w:numFmt w:val="bullet"/>
      <w:lvlText w:val="•"/>
      <w:lvlJc w:val="left"/>
      <w:pPr>
        <w:ind w:left="2273" w:hanging="567"/>
      </w:pPr>
      <w:rPr>
        <w:rFonts w:hint="default"/>
        <w:lang w:val="en-GB" w:eastAsia="en-GB" w:bidi="en-GB"/>
      </w:rPr>
    </w:lvl>
    <w:lvl w:ilvl="5" w:tplc="1ABE2A84">
      <w:numFmt w:val="bullet"/>
      <w:lvlText w:val="•"/>
      <w:lvlJc w:val="left"/>
      <w:pPr>
        <w:ind w:left="2686" w:hanging="567"/>
      </w:pPr>
      <w:rPr>
        <w:rFonts w:hint="default"/>
        <w:lang w:val="en-GB" w:eastAsia="en-GB" w:bidi="en-GB"/>
      </w:rPr>
    </w:lvl>
    <w:lvl w:ilvl="6" w:tplc="6B8C5BC2">
      <w:numFmt w:val="bullet"/>
      <w:lvlText w:val="•"/>
      <w:lvlJc w:val="left"/>
      <w:pPr>
        <w:ind w:left="3099" w:hanging="567"/>
      </w:pPr>
      <w:rPr>
        <w:rFonts w:hint="default"/>
        <w:lang w:val="en-GB" w:eastAsia="en-GB" w:bidi="en-GB"/>
      </w:rPr>
    </w:lvl>
    <w:lvl w:ilvl="7" w:tplc="9DE85D76">
      <w:numFmt w:val="bullet"/>
      <w:lvlText w:val="•"/>
      <w:lvlJc w:val="left"/>
      <w:pPr>
        <w:ind w:left="3513" w:hanging="567"/>
      </w:pPr>
      <w:rPr>
        <w:rFonts w:hint="default"/>
        <w:lang w:val="en-GB" w:eastAsia="en-GB" w:bidi="en-GB"/>
      </w:rPr>
    </w:lvl>
    <w:lvl w:ilvl="8" w:tplc="D848E656">
      <w:numFmt w:val="bullet"/>
      <w:lvlText w:val="•"/>
      <w:lvlJc w:val="left"/>
      <w:pPr>
        <w:ind w:left="3926" w:hanging="567"/>
      </w:pPr>
      <w:rPr>
        <w:rFonts w:hint="default"/>
        <w:lang w:val="en-GB" w:eastAsia="en-GB" w:bidi="en-GB"/>
      </w:rPr>
    </w:lvl>
  </w:abstractNum>
  <w:abstractNum w:abstractNumId="20" w15:restartNumberingAfterBreak="0">
    <w:nsid w:val="6EB73DB1"/>
    <w:multiLevelType w:val="hybridMultilevel"/>
    <w:tmpl w:val="D1C066C6"/>
    <w:lvl w:ilvl="0" w:tplc="31727290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60C86856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3B2093B2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91B8DAC2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C1C669DE">
      <w:numFmt w:val="bullet"/>
      <w:lvlText w:val="•"/>
      <w:lvlJc w:val="left"/>
      <w:pPr>
        <w:ind w:left="2273" w:hanging="567"/>
      </w:pPr>
      <w:rPr>
        <w:rFonts w:hint="default"/>
        <w:lang w:val="en-GB" w:eastAsia="en-GB" w:bidi="en-GB"/>
      </w:rPr>
    </w:lvl>
    <w:lvl w:ilvl="5" w:tplc="E9BC646A">
      <w:numFmt w:val="bullet"/>
      <w:lvlText w:val="•"/>
      <w:lvlJc w:val="left"/>
      <w:pPr>
        <w:ind w:left="2686" w:hanging="567"/>
      </w:pPr>
      <w:rPr>
        <w:rFonts w:hint="default"/>
        <w:lang w:val="en-GB" w:eastAsia="en-GB" w:bidi="en-GB"/>
      </w:rPr>
    </w:lvl>
    <w:lvl w:ilvl="6" w:tplc="CA2EBACA">
      <w:numFmt w:val="bullet"/>
      <w:lvlText w:val="•"/>
      <w:lvlJc w:val="left"/>
      <w:pPr>
        <w:ind w:left="3099" w:hanging="567"/>
      </w:pPr>
      <w:rPr>
        <w:rFonts w:hint="default"/>
        <w:lang w:val="en-GB" w:eastAsia="en-GB" w:bidi="en-GB"/>
      </w:rPr>
    </w:lvl>
    <w:lvl w:ilvl="7" w:tplc="7E76EE20">
      <w:numFmt w:val="bullet"/>
      <w:lvlText w:val="•"/>
      <w:lvlJc w:val="left"/>
      <w:pPr>
        <w:ind w:left="3513" w:hanging="567"/>
      </w:pPr>
      <w:rPr>
        <w:rFonts w:hint="default"/>
        <w:lang w:val="en-GB" w:eastAsia="en-GB" w:bidi="en-GB"/>
      </w:rPr>
    </w:lvl>
    <w:lvl w:ilvl="8" w:tplc="FCBA2ED6">
      <w:numFmt w:val="bullet"/>
      <w:lvlText w:val="•"/>
      <w:lvlJc w:val="left"/>
      <w:pPr>
        <w:ind w:left="3926" w:hanging="567"/>
      </w:pPr>
      <w:rPr>
        <w:rFonts w:hint="default"/>
        <w:lang w:val="en-GB" w:eastAsia="en-GB" w:bidi="en-GB"/>
      </w:rPr>
    </w:lvl>
  </w:abstractNum>
  <w:abstractNum w:abstractNumId="21" w15:restartNumberingAfterBreak="0">
    <w:nsid w:val="76FE3941"/>
    <w:multiLevelType w:val="hybridMultilevel"/>
    <w:tmpl w:val="69C064DA"/>
    <w:lvl w:ilvl="0" w:tplc="853E14D8">
      <w:numFmt w:val="bullet"/>
      <w:lvlText w:val=""/>
      <w:lvlJc w:val="left"/>
      <w:pPr>
        <w:ind w:left="628" w:hanging="567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EB06F6B6">
      <w:numFmt w:val="bullet"/>
      <w:lvlText w:val="•"/>
      <w:lvlJc w:val="left"/>
      <w:pPr>
        <w:ind w:left="1033" w:hanging="567"/>
      </w:pPr>
      <w:rPr>
        <w:rFonts w:hint="default"/>
        <w:lang w:val="en-GB" w:eastAsia="en-GB" w:bidi="en-GB"/>
      </w:rPr>
    </w:lvl>
    <w:lvl w:ilvl="2" w:tplc="29A4D156">
      <w:numFmt w:val="bullet"/>
      <w:lvlText w:val="•"/>
      <w:lvlJc w:val="left"/>
      <w:pPr>
        <w:ind w:left="1446" w:hanging="567"/>
      </w:pPr>
      <w:rPr>
        <w:rFonts w:hint="default"/>
        <w:lang w:val="en-GB" w:eastAsia="en-GB" w:bidi="en-GB"/>
      </w:rPr>
    </w:lvl>
    <w:lvl w:ilvl="3" w:tplc="48B6D29A">
      <w:numFmt w:val="bullet"/>
      <w:lvlText w:val="•"/>
      <w:lvlJc w:val="left"/>
      <w:pPr>
        <w:ind w:left="1859" w:hanging="567"/>
      </w:pPr>
      <w:rPr>
        <w:rFonts w:hint="default"/>
        <w:lang w:val="en-GB" w:eastAsia="en-GB" w:bidi="en-GB"/>
      </w:rPr>
    </w:lvl>
    <w:lvl w:ilvl="4" w:tplc="D65654F4">
      <w:numFmt w:val="bullet"/>
      <w:lvlText w:val="•"/>
      <w:lvlJc w:val="left"/>
      <w:pPr>
        <w:ind w:left="2273" w:hanging="567"/>
      </w:pPr>
      <w:rPr>
        <w:rFonts w:hint="default"/>
        <w:lang w:val="en-GB" w:eastAsia="en-GB" w:bidi="en-GB"/>
      </w:rPr>
    </w:lvl>
    <w:lvl w:ilvl="5" w:tplc="9E824B32">
      <w:numFmt w:val="bullet"/>
      <w:lvlText w:val="•"/>
      <w:lvlJc w:val="left"/>
      <w:pPr>
        <w:ind w:left="2686" w:hanging="567"/>
      </w:pPr>
      <w:rPr>
        <w:rFonts w:hint="default"/>
        <w:lang w:val="en-GB" w:eastAsia="en-GB" w:bidi="en-GB"/>
      </w:rPr>
    </w:lvl>
    <w:lvl w:ilvl="6" w:tplc="0C243432">
      <w:numFmt w:val="bullet"/>
      <w:lvlText w:val="•"/>
      <w:lvlJc w:val="left"/>
      <w:pPr>
        <w:ind w:left="3099" w:hanging="567"/>
      </w:pPr>
      <w:rPr>
        <w:rFonts w:hint="default"/>
        <w:lang w:val="en-GB" w:eastAsia="en-GB" w:bidi="en-GB"/>
      </w:rPr>
    </w:lvl>
    <w:lvl w:ilvl="7" w:tplc="B8924E16">
      <w:numFmt w:val="bullet"/>
      <w:lvlText w:val="•"/>
      <w:lvlJc w:val="left"/>
      <w:pPr>
        <w:ind w:left="3513" w:hanging="567"/>
      </w:pPr>
      <w:rPr>
        <w:rFonts w:hint="default"/>
        <w:lang w:val="en-GB" w:eastAsia="en-GB" w:bidi="en-GB"/>
      </w:rPr>
    </w:lvl>
    <w:lvl w:ilvl="8" w:tplc="23C24D6A">
      <w:numFmt w:val="bullet"/>
      <w:lvlText w:val="•"/>
      <w:lvlJc w:val="left"/>
      <w:pPr>
        <w:ind w:left="3926" w:hanging="567"/>
      </w:pPr>
      <w:rPr>
        <w:rFonts w:hint="default"/>
        <w:lang w:val="en-GB" w:eastAsia="en-GB" w:bidi="en-GB"/>
      </w:rPr>
    </w:lvl>
  </w:abstractNum>
  <w:num w:numId="1" w16cid:durableId="1121412277">
    <w:abstractNumId w:val="17"/>
  </w:num>
  <w:num w:numId="2" w16cid:durableId="1988974833">
    <w:abstractNumId w:val="15"/>
  </w:num>
  <w:num w:numId="3" w16cid:durableId="1511723329">
    <w:abstractNumId w:val="13"/>
  </w:num>
  <w:num w:numId="4" w16cid:durableId="771894695">
    <w:abstractNumId w:val="18"/>
  </w:num>
  <w:num w:numId="5" w16cid:durableId="1922329271">
    <w:abstractNumId w:val="21"/>
  </w:num>
  <w:num w:numId="6" w16cid:durableId="1967882182">
    <w:abstractNumId w:val="6"/>
  </w:num>
  <w:num w:numId="7" w16cid:durableId="2100130529">
    <w:abstractNumId w:val="20"/>
  </w:num>
  <w:num w:numId="8" w16cid:durableId="973607065">
    <w:abstractNumId w:val="5"/>
  </w:num>
  <w:num w:numId="9" w16cid:durableId="668141245">
    <w:abstractNumId w:val="9"/>
  </w:num>
  <w:num w:numId="10" w16cid:durableId="206917702">
    <w:abstractNumId w:val="19"/>
  </w:num>
  <w:num w:numId="11" w16cid:durableId="2135514280">
    <w:abstractNumId w:val="0"/>
  </w:num>
  <w:num w:numId="12" w16cid:durableId="389770430">
    <w:abstractNumId w:val="11"/>
  </w:num>
  <w:num w:numId="13" w16cid:durableId="898128404">
    <w:abstractNumId w:val="7"/>
  </w:num>
  <w:num w:numId="14" w16cid:durableId="1420636392">
    <w:abstractNumId w:val="3"/>
  </w:num>
  <w:num w:numId="15" w16cid:durableId="231350424">
    <w:abstractNumId w:val="8"/>
  </w:num>
  <w:num w:numId="16" w16cid:durableId="722947211">
    <w:abstractNumId w:val="14"/>
  </w:num>
  <w:num w:numId="17" w16cid:durableId="1583905720">
    <w:abstractNumId w:val="12"/>
  </w:num>
  <w:num w:numId="18" w16cid:durableId="1090010266">
    <w:abstractNumId w:val="16"/>
  </w:num>
  <w:num w:numId="19" w16cid:durableId="558202351">
    <w:abstractNumId w:val="10"/>
  </w:num>
  <w:num w:numId="20" w16cid:durableId="1549688198">
    <w:abstractNumId w:val="2"/>
  </w:num>
  <w:num w:numId="21" w16cid:durableId="614873495">
    <w:abstractNumId w:val="4"/>
  </w:num>
  <w:num w:numId="22" w16cid:durableId="1250969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1FC"/>
    <w:rsid w:val="0004477C"/>
    <w:rsid w:val="000D6FC6"/>
    <w:rsid w:val="00256BD6"/>
    <w:rsid w:val="00284521"/>
    <w:rsid w:val="00360A1F"/>
    <w:rsid w:val="003E5E54"/>
    <w:rsid w:val="003F7A86"/>
    <w:rsid w:val="00422A45"/>
    <w:rsid w:val="0043458F"/>
    <w:rsid w:val="00497482"/>
    <w:rsid w:val="0052714E"/>
    <w:rsid w:val="005A2D1B"/>
    <w:rsid w:val="00771D32"/>
    <w:rsid w:val="00861226"/>
    <w:rsid w:val="00884EDF"/>
    <w:rsid w:val="008A21FC"/>
    <w:rsid w:val="008D25D1"/>
    <w:rsid w:val="008E11FC"/>
    <w:rsid w:val="008E168A"/>
    <w:rsid w:val="00A3297E"/>
    <w:rsid w:val="00A74D93"/>
    <w:rsid w:val="00AB42F1"/>
    <w:rsid w:val="00B01330"/>
    <w:rsid w:val="00B05CCE"/>
    <w:rsid w:val="00BB6E8C"/>
    <w:rsid w:val="00C47554"/>
    <w:rsid w:val="00C648F2"/>
    <w:rsid w:val="00DF2643"/>
    <w:rsid w:val="00E023F1"/>
    <w:rsid w:val="00E71373"/>
    <w:rsid w:val="00EE5B94"/>
    <w:rsid w:val="00F11F18"/>
    <w:rsid w:val="00F17F70"/>
    <w:rsid w:val="00F5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78E970"/>
  <w15:docId w15:val="{98F0B8EF-E4F6-9D42-AF68-0CF53DD58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1"/>
    </w:pPr>
  </w:style>
  <w:style w:type="paragraph" w:styleId="Header">
    <w:name w:val="header"/>
    <w:basedOn w:val="Normal"/>
    <w:link w:val="HeaderChar"/>
    <w:uiPriority w:val="99"/>
    <w:unhideWhenUsed/>
    <w:rsid w:val="00EE5B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5B94"/>
    <w:rPr>
      <w:rFonts w:ascii="Arial" w:eastAsia="Arial" w:hAnsi="Arial" w:cs="Aria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EE5B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5B94"/>
    <w:rPr>
      <w:rFonts w:ascii="Arial" w:eastAsia="Arial" w:hAnsi="Arial" w:cs="Arial"/>
      <w:lang w:val="en-GB" w:eastAsia="en-GB" w:bidi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B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B94"/>
    <w:rPr>
      <w:rFonts w:ascii="Tahoma" w:eastAsia="Arial" w:hAnsi="Tahoma" w:cs="Tahoma"/>
      <w:sz w:val="16"/>
      <w:szCs w:val="16"/>
      <w:lang w:val="en-GB" w:eastAsia="en-GB" w:bidi="en-GB"/>
    </w:rPr>
  </w:style>
  <w:style w:type="paragraph" w:styleId="NormalWeb">
    <w:name w:val="Normal (Web)"/>
    <w:basedOn w:val="Normal"/>
    <w:uiPriority w:val="99"/>
    <w:semiHidden/>
    <w:unhideWhenUsed/>
    <w:rsid w:val="00422A4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1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9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3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4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5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0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2790</Words>
  <Characters>15908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Judith Ramshaw</dc:creator>
  <cp:lastModifiedBy>neil coles</cp:lastModifiedBy>
  <cp:revision>2</cp:revision>
  <cp:lastPrinted>2019-11-12T09:25:00Z</cp:lastPrinted>
  <dcterms:created xsi:type="dcterms:W3CDTF">2022-10-27T13:08:00Z</dcterms:created>
  <dcterms:modified xsi:type="dcterms:W3CDTF">2022-10-27T13:08:00Z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2016-01-06T00:00:00Z</vt:filetime>
  </property>
  <property fmtid="{D5CDD505-2E9C-101B-9397-08002B2CF9AE}" pid="3" name="Creator">
    <vt:lpwstr>Microsoft® Publisher 2013</vt:lpwstr>
  </property>
  <property fmtid="{D5CDD505-2E9C-101B-9397-08002B2CF9AE}" pid="4" name="LastSaved">
    <vt:filetime>2019-11-12T00:00:00Z</vt:filetime>
  </property>
</Properties>
</file>