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6"/>
        <w:gridCol w:w="1757"/>
        <w:gridCol w:w="1756"/>
        <w:gridCol w:w="1759"/>
        <w:gridCol w:w="1756"/>
        <w:gridCol w:w="1757"/>
        <w:gridCol w:w="2268"/>
      </w:tblGrid>
      <w:tr w:rsidR="005E2EBB">
        <w:trPr>
          <w:trHeight w:val="340"/>
        </w:trPr>
        <w:tc>
          <w:tcPr>
            <w:tcW w:w="14566" w:type="dxa"/>
            <w:gridSpan w:val="8"/>
          </w:tcPr>
          <w:p w:rsidR="005E2EBB" w:rsidRDefault="00F134A5">
            <w:pPr>
              <w:pStyle w:val="TableParagraph"/>
              <w:spacing w:line="320" w:lineRule="exact"/>
              <w:ind w:left="2855" w:right="2731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Communication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and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sz w:val="28"/>
              </w:rPr>
              <w:t>Language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spacing w:line="210" w:lineRule="exact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41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spacing w:line="210" w:lineRule="exact"/>
              <w:ind w:left="478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9" w:type="dxa"/>
          </w:tcPr>
          <w:p w:rsidR="005E2EBB" w:rsidRDefault="00F134A5">
            <w:pPr>
              <w:pStyle w:val="TableParagraph"/>
              <w:spacing w:line="210" w:lineRule="exact"/>
              <w:ind w:left="479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spacing w:line="210" w:lineRule="exact"/>
              <w:ind w:left="393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397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8" w:type="dxa"/>
          </w:tcPr>
          <w:p w:rsidR="005E2EBB" w:rsidRDefault="00F134A5">
            <w:pPr>
              <w:pStyle w:val="TableParagraph"/>
              <w:spacing w:line="210" w:lineRule="exact"/>
              <w:ind w:left="193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5E2EBB">
        <w:trPr>
          <w:trHeight w:val="3682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172" w:right="165" w:firstLine="2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 xml:space="preserve">Listening, </w:t>
            </w:r>
            <w:r>
              <w:rPr>
                <w:b/>
                <w:color w:val="00AFEF"/>
                <w:sz w:val="20"/>
              </w:rPr>
              <w:t xml:space="preserve">Attention and </w:t>
            </w:r>
            <w:r>
              <w:rPr>
                <w:b/>
                <w:color w:val="00AFEF"/>
                <w:spacing w:val="-2"/>
                <w:sz w:val="20"/>
              </w:rPr>
              <w:t>Understanding</w:t>
            </w:r>
          </w:p>
          <w:p w:rsidR="005E2EBB" w:rsidRDefault="00F134A5">
            <w:pPr>
              <w:pStyle w:val="TableParagraph"/>
              <w:ind w:left="38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631099" cy="964120"/>
                  <wp:effectExtent l="0" t="0" r="0" b="0"/>
                  <wp:docPr id="3" name="image2.jpeg" descr="Cartoon Ear, Ear, Earlobe, Cartoon PNG Transparent Clipart Image and PSD  File for Free Download | Cartoon ear, Ear illustration, Cartoon ar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99" cy="96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8"/>
              </w:rPr>
            </w:pP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ind w:left="108" w:right="34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understand how to listen </w:t>
            </w:r>
            <w:r>
              <w:rPr>
                <w:spacing w:val="-2"/>
                <w:sz w:val="20"/>
              </w:rPr>
              <w:t>carefully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94"/>
              <w:jc w:val="both"/>
              <w:rPr>
                <w:sz w:val="20"/>
              </w:rPr>
            </w:pPr>
            <w:r>
              <w:rPr>
                <w:sz w:val="20"/>
              </w:rPr>
              <w:t>To understand why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important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17"/>
              <w:jc w:val="both"/>
              <w:rPr>
                <w:sz w:val="20"/>
              </w:rPr>
            </w:pPr>
            <w:r>
              <w:rPr>
                <w:sz w:val="20"/>
              </w:rPr>
              <w:t>To be able to follow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directions</w:t>
            </w:r>
            <w:r w:rsidR="00C959A1">
              <w:rPr>
                <w:spacing w:val="-2"/>
                <w:sz w:val="20"/>
              </w:rPr>
              <w:t xml:space="preserve"> and instructions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story times, joining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 xml:space="preserve">repeated </w:t>
            </w:r>
            <w:r>
              <w:rPr>
                <w:sz w:val="20"/>
              </w:rPr>
              <w:t xml:space="preserve">phrases and </w:t>
            </w:r>
            <w:r>
              <w:rPr>
                <w:spacing w:val="-2"/>
                <w:sz w:val="20"/>
              </w:rPr>
              <w:t>actions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 begin to 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how and why </w:t>
            </w:r>
            <w:r>
              <w:rPr>
                <w:spacing w:val="-2"/>
                <w:sz w:val="20"/>
              </w:rPr>
              <w:t>questions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10"/>
              <w:rPr>
                <w:sz w:val="20"/>
              </w:rPr>
            </w:pPr>
            <w:r>
              <w:rPr>
                <w:sz w:val="20"/>
              </w:rPr>
              <w:t>To respond to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  <w:p w:rsidR="005E2EBB" w:rsidRDefault="00F134A5">
            <w:pPr>
              <w:pStyle w:val="TableParagraph"/>
              <w:spacing w:line="230" w:lineRule="atLeast"/>
              <w:ind w:left="108" w:right="209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one </w:t>
            </w:r>
            <w:r>
              <w:rPr>
                <w:spacing w:val="-4"/>
                <w:sz w:val="20"/>
              </w:rPr>
              <w:t>step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ind w:left="109" w:right="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 to find out more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9" w:right="636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 xml:space="preserve">understand </w:t>
            </w:r>
            <w:proofErr w:type="spellStart"/>
            <w:r>
              <w:rPr>
                <w:spacing w:val="-2"/>
                <w:sz w:val="20"/>
              </w:rPr>
              <w:t>humour</w:t>
            </w:r>
            <w:proofErr w:type="spellEnd"/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9" w:right="6"/>
              <w:rPr>
                <w:sz w:val="20"/>
              </w:rPr>
            </w:pPr>
            <w:r>
              <w:rPr>
                <w:sz w:val="20"/>
              </w:rPr>
              <w:t>To understand a 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complex </w:t>
            </w:r>
            <w:r>
              <w:rPr>
                <w:spacing w:val="-2"/>
                <w:sz w:val="20"/>
              </w:rPr>
              <w:t>sentence structures</w:t>
            </w:r>
          </w:p>
        </w:tc>
        <w:tc>
          <w:tcPr>
            <w:tcW w:w="1759" w:type="dxa"/>
          </w:tcPr>
          <w:p w:rsidR="005E2EBB" w:rsidRDefault="00F134A5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retell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story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10" w:right="9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story without pictures or props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ind w:left="108" w:right="297"/>
              <w:rPr>
                <w:sz w:val="20"/>
              </w:rPr>
            </w:pPr>
            <w:r>
              <w:rPr>
                <w:sz w:val="20"/>
              </w:rPr>
              <w:t>To understand 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such as who, what, where, when, why and how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11" w:right="209"/>
              <w:rPr>
                <w:sz w:val="20"/>
              </w:rPr>
            </w:pPr>
            <w:r>
              <w:rPr>
                <w:sz w:val="20"/>
              </w:rPr>
              <w:t xml:space="preserve">To have </w:t>
            </w:r>
            <w:r>
              <w:rPr>
                <w:spacing w:val="-2"/>
                <w:sz w:val="20"/>
              </w:rPr>
              <w:t xml:space="preserve">conversations </w:t>
            </w:r>
            <w:r>
              <w:rPr>
                <w:sz w:val="20"/>
              </w:rPr>
              <w:t>with adults and peers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back and forth </w:t>
            </w:r>
            <w:r>
              <w:rPr>
                <w:spacing w:val="-2"/>
                <w:sz w:val="20"/>
              </w:rPr>
              <w:t>exchanges</w:t>
            </w:r>
          </w:p>
        </w:tc>
        <w:tc>
          <w:tcPr>
            <w:tcW w:w="2268" w:type="dxa"/>
          </w:tcPr>
          <w:p w:rsidR="005E2EBB" w:rsidRDefault="00F134A5">
            <w:pPr>
              <w:pStyle w:val="TableParagraph"/>
              <w:spacing w:before="1"/>
              <w:ind w:left="111" w:right="85"/>
              <w:rPr>
                <w:sz w:val="16"/>
              </w:rPr>
            </w:pPr>
            <w:r>
              <w:rPr>
                <w:color w:val="92D050"/>
                <w:sz w:val="16"/>
              </w:rPr>
              <w:t>Listen attentively and respond to what they hear with relevant questions, comments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actions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when being read to and during whole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class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discussions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 small group interactions.</w:t>
            </w:r>
          </w:p>
          <w:p w:rsidR="005E2EBB" w:rsidRDefault="00F134A5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color w:val="92D050"/>
                <w:sz w:val="16"/>
              </w:rPr>
              <w:t>Make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comments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about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what they have heard and ask questions to clarify their </w:t>
            </w:r>
            <w:r>
              <w:rPr>
                <w:color w:val="92D050"/>
                <w:spacing w:val="-2"/>
                <w:sz w:val="16"/>
              </w:rPr>
              <w:t>understanding.</w:t>
            </w:r>
          </w:p>
          <w:p w:rsidR="005E2EBB" w:rsidRDefault="00F134A5"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92D050"/>
                <w:sz w:val="16"/>
              </w:rPr>
              <w:t>Hold conversations when engaged in back-and-forth exchanges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with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their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teacher and peers.</w:t>
            </w:r>
          </w:p>
        </w:tc>
      </w:tr>
      <w:tr w:rsidR="005E2EBB">
        <w:trPr>
          <w:trHeight w:val="1149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5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Speaking</w:t>
            </w:r>
          </w:p>
          <w:p w:rsidR="005E2EBB" w:rsidRDefault="00F134A5">
            <w:pPr>
              <w:pStyle w:val="TableParagraph"/>
              <w:ind w:left="36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658215" cy="552069"/>
                  <wp:effectExtent l="0" t="0" r="0" b="0"/>
                  <wp:docPr id="5" name="image3.jpeg" descr="Talking Kid Stock Illustrations – 3,977 Talking Kid Stock Illustrations,  Vectors &amp;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215" cy="552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</w:tcPr>
          <w:p w:rsidR="00C959A1" w:rsidRDefault="00C959A1" w:rsidP="00C959A1">
            <w:pPr>
              <w:pStyle w:val="TableParagraph"/>
              <w:ind w:left="108" w:right="98"/>
              <w:rPr>
                <w:sz w:val="20"/>
              </w:rPr>
            </w:pPr>
            <w:r>
              <w:rPr>
                <w:sz w:val="20"/>
              </w:rPr>
              <w:t>To talk to a peer</w:t>
            </w:r>
          </w:p>
          <w:p w:rsidR="00C959A1" w:rsidRDefault="00C959A1">
            <w:pPr>
              <w:pStyle w:val="TableParagraph"/>
              <w:ind w:left="108" w:right="98"/>
              <w:rPr>
                <w:sz w:val="20"/>
              </w:rPr>
            </w:pPr>
          </w:p>
          <w:p w:rsidR="005E2EBB" w:rsidRDefault="00F134A5">
            <w:pPr>
              <w:pStyle w:val="TableParagraph"/>
              <w:ind w:left="108" w:right="9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a small group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 answer 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front of whole class.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ind w:left="109" w:right="26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confidence to talk to other adults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see</w:t>
            </w:r>
          </w:p>
          <w:p w:rsidR="005E2EBB" w:rsidRDefault="00F134A5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basis</w:t>
            </w:r>
          </w:p>
        </w:tc>
        <w:tc>
          <w:tcPr>
            <w:tcW w:w="1759" w:type="dxa"/>
          </w:tcPr>
          <w:p w:rsidR="005E2EBB" w:rsidRDefault="00F134A5">
            <w:pPr>
              <w:pStyle w:val="TableParagraph"/>
              <w:ind w:left="110" w:right="304"/>
              <w:rPr>
                <w:sz w:val="20"/>
              </w:rPr>
            </w:pPr>
            <w:r>
              <w:rPr>
                <w:sz w:val="20"/>
              </w:rPr>
              <w:t>To share their work to the class-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standing up at the front</w:t>
            </w:r>
          </w:p>
        </w:tc>
        <w:tc>
          <w:tcPr>
            <w:tcW w:w="1756" w:type="dxa"/>
          </w:tcPr>
          <w:p w:rsidR="005E2EBB" w:rsidRDefault="00F134A5">
            <w:pPr>
              <w:pStyle w:val="TableParagraph"/>
              <w:ind w:left="108" w:right="264"/>
              <w:rPr>
                <w:sz w:val="20"/>
              </w:rPr>
            </w:pPr>
            <w:r>
              <w:rPr>
                <w:sz w:val="20"/>
              </w:rPr>
              <w:t>To link statements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stick to a main </w:t>
            </w:r>
            <w:r>
              <w:rPr>
                <w:spacing w:val="-2"/>
                <w:sz w:val="20"/>
              </w:rPr>
              <w:t>theme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11" w:right="318"/>
              <w:rPr>
                <w:sz w:val="20"/>
              </w:rPr>
            </w:pPr>
            <w:r>
              <w:rPr>
                <w:sz w:val="20"/>
              </w:rPr>
              <w:t>To talk to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adults around the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268" w:type="dxa"/>
          </w:tcPr>
          <w:p w:rsidR="005E2EBB" w:rsidRDefault="00F134A5">
            <w:pPr>
              <w:pStyle w:val="TableParagraph"/>
              <w:spacing w:before="1"/>
              <w:ind w:left="111" w:right="85"/>
              <w:rPr>
                <w:sz w:val="16"/>
              </w:rPr>
            </w:pPr>
            <w:r>
              <w:rPr>
                <w:color w:val="92D050"/>
                <w:sz w:val="16"/>
              </w:rPr>
              <w:t>Participate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small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group, class and one-to-one discussions, offering</w:t>
            </w:r>
            <w:r>
              <w:rPr>
                <w:color w:val="92D050"/>
                <w:spacing w:val="-3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their own ideas, using recently introduced vocabulary.</w:t>
            </w:r>
          </w:p>
        </w:tc>
      </w:tr>
    </w:tbl>
    <w:p w:rsidR="005E2EBB" w:rsidRDefault="005E2EBB">
      <w:pPr>
        <w:rPr>
          <w:sz w:val="16"/>
        </w:rPr>
        <w:sectPr w:rsidR="005E2EBB">
          <w:type w:val="continuous"/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2760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class teacher and </w:t>
            </w:r>
            <w:r>
              <w:rPr>
                <w:spacing w:val="-4"/>
                <w:sz w:val="20"/>
              </w:rPr>
              <w:t>LSAs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new </w:t>
            </w:r>
            <w:r>
              <w:rPr>
                <w:spacing w:val="-2"/>
                <w:sz w:val="20"/>
              </w:rPr>
              <w:t>vocabulary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 xml:space="preserve">To use new </w:t>
            </w:r>
            <w:r>
              <w:rPr>
                <w:spacing w:val="-2"/>
                <w:sz w:val="20"/>
              </w:rPr>
              <w:t xml:space="preserve">vocabulary </w:t>
            </w:r>
            <w:r>
              <w:rPr>
                <w:sz w:val="20"/>
              </w:rPr>
              <w:t>throughout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day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 talk in sentences using conjunctions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e.g. and, because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 use new vocabulary in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28"/>
              <w:rPr>
                <w:sz w:val="20"/>
              </w:rPr>
            </w:pPr>
            <w:r>
              <w:rPr>
                <w:sz w:val="20"/>
              </w:rPr>
              <w:t>To engage in non-fiction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314"/>
              <w:rPr>
                <w:sz w:val="20"/>
              </w:rPr>
            </w:pPr>
            <w:r>
              <w:rPr>
                <w:sz w:val="20"/>
              </w:rPr>
              <w:t xml:space="preserve">To use talk to </w:t>
            </w:r>
            <w:proofErr w:type="spellStart"/>
            <w:r>
              <w:rPr>
                <w:spacing w:val="-2"/>
                <w:sz w:val="20"/>
              </w:rPr>
              <w:t>organise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sequence and clarify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thinking, ideas, feelings and events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why things </w:t>
            </w:r>
            <w:r>
              <w:rPr>
                <w:spacing w:val="-2"/>
                <w:sz w:val="20"/>
              </w:rPr>
              <w:t>happen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 talk in sentences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using a range of </w:t>
            </w:r>
            <w:r>
              <w:rPr>
                <w:spacing w:val="-2"/>
                <w:sz w:val="20"/>
              </w:rPr>
              <w:t>tenses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Offer explanations for why things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might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happen,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making use of recently introduced vocabulary from stories,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non-fiction, rhymes and poems when appropriate. Express their ideas and feelings about their experiences using full sentences including use of past, present and future tenses and making use of conjunctions,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with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modelling and support from their</w:t>
            </w:r>
          </w:p>
          <w:p w:rsidR="005E2EBB" w:rsidRDefault="00F134A5">
            <w:pPr>
              <w:pStyle w:val="TableParagraph"/>
              <w:spacing w:line="163" w:lineRule="exact"/>
              <w:ind w:left="105"/>
              <w:rPr>
                <w:sz w:val="16"/>
              </w:rPr>
            </w:pPr>
            <w:r>
              <w:rPr>
                <w:color w:val="92D050"/>
                <w:spacing w:val="-2"/>
                <w:sz w:val="16"/>
              </w:rPr>
              <w:t>teacher.</w:t>
            </w:r>
          </w:p>
        </w:tc>
      </w:tr>
      <w:tr w:rsidR="005E2EBB">
        <w:trPr>
          <w:trHeight w:val="340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line="321" w:lineRule="exact"/>
              <w:ind w:left="1956" w:right="1953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Personal,</w:t>
            </w:r>
            <w:r>
              <w:rPr>
                <w:rFonts w:asci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Social</w:t>
            </w:r>
            <w:r>
              <w:rPr>
                <w:rFonts w:asci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and</w:t>
            </w:r>
            <w:r>
              <w:rPr>
                <w:rFonts w:asci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Emotional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sz w:val="28"/>
              </w:rPr>
              <w:t>Development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5E2EBB">
        <w:trPr>
          <w:trHeight w:val="3312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4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w w:val="95"/>
                <w:sz w:val="20"/>
              </w:rPr>
              <w:t>Self-</w:t>
            </w:r>
            <w:r>
              <w:rPr>
                <w:b/>
                <w:color w:val="00AFEF"/>
                <w:spacing w:val="-2"/>
                <w:sz w:val="20"/>
              </w:rPr>
              <w:t>Regulation</w:t>
            </w:r>
          </w:p>
          <w:p w:rsidR="005E2EBB" w:rsidRDefault="00F134A5">
            <w:pPr>
              <w:pStyle w:val="TableParagraph"/>
              <w:ind w:left="108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17612" cy="716756"/>
                  <wp:effectExtent l="0" t="0" r="0" b="0"/>
                  <wp:docPr id="7" name="image4.jpeg" descr="Bedfont Primary School - reading and writing activi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12" cy="71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29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4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 emotions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99"/>
              <w:rPr>
                <w:sz w:val="20"/>
              </w:rPr>
            </w:pPr>
            <w:r>
              <w:rPr>
                <w:sz w:val="20"/>
              </w:rPr>
              <w:t>To understand how people 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emotions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To focus during short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class </w:t>
            </w:r>
            <w:r>
              <w:rPr>
                <w:spacing w:val="-2"/>
                <w:sz w:val="20"/>
              </w:rPr>
              <w:t>activities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187"/>
              <w:rPr>
                <w:sz w:val="20"/>
              </w:rPr>
            </w:pPr>
            <w:r>
              <w:rPr>
                <w:sz w:val="20"/>
              </w:rPr>
              <w:t>To follow one- step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484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feeling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begin to consider the 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7" w:right="345"/>
              <w:rPr>
                <w:sz w:val="20"/>
              </w:rPr>
            </w:pPr>
            <w:r>
              <w:rPr>
                <w:sz w:val="20"/>
              </w:rPr>
              <w:t xml:space="preserve">To adapt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range of </w:t>
            </w:r>
            <w:r>
              <w:rPr>
                <w:spacing w:val="-2"/>
                <w:sz w:val="20"/>
              </w:rPr>
              <w:t>situations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during longer whole class lessons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88"/>
              <w:rPr>
                <w:sz w:val="20"/>
              </w:rPr>
            </w:pPr>
            <w:r>
              <w:rPr>
                <w:sz w:val="20"/>
              </w:rPr>
              <w:t>To follow two- step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moderate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own feelings socially and </w:t>
            </w:r>
            <w:r>
              <w:rPr>
                <w:spacing w:val="-2"/>
                <w:sz w:val="20"/>
              </w:rPr>
              <w:t>emotionally</w:t>
            </w:r>
          </w:p>
          <w:p w:rsidR="005E2EBB" w:rsidRDefault="005E2EBB">
            <w:pPr>
              <w:pStyle w:val="TableParagraph"/>
              <w:rPr>
                <w:rFonts w:ascii="Times New Roman"/>
              </w:rPr>
            </w:pP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7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consider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feelings and needs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 control their emotions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range of </w:t>
            </w:r>
            <w:r>
              <w:rPr>
                <w:spacing w:val="-2"/>
                <w:sz w:val="20"/>
              </w:rPr>
              <w:t>techniques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target and reflect on </w:t>
            </w:r>
            <w:r>
              <w:rPr>
                <w:spacing w:val="-2"/>
                <w:sz w:val="20"/>
              </w:rPr>
              <w:t>progress throughout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234"/>
              <w:rPr>
                <w:sz w:val="20"/>
              </w:rPr>
            </w:pPr>
            <w:r>
              <w:rPr>
                <w:sz w:val="20"/>
              </w:rPr>
              <w:t>To maintain focus during extended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whole class teaching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402"/>
              <w:rPr>
                <w:sz w:val="20"/>
              </w:rPr>
            </w:pPr>
            <w:r>
              <w:rPr>
                <w:sz w:val="20"/>
              </w:rPr>
              <w:t>To follow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three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4"/>
                <w:sz w:val="20"/>
              </w:rPr>
              <w:t>more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Show an understanding of their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own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feelings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those of others, and begin to regulate their </w:t>
            </w:r>
            <w:proofErr w:type="spellStart"/>
            <w:r>
              <w:rPr>
                <w:color w:val="92D050"/>
                <w:sz w:val="16"/>
              </w:rPr>
              <w:t>behaviour</w:t>
            </w:r>
            <w:proofErr w:type="spellEnd"/>
            <w:r>
              <w:rPr>
                <w:color w:val="92D050"/>
                <w:sz w:val="16"/>
              </w:rPr>
              <w:t xml:space="preserve"> </w:t>
            </w:r>
            <w:r>
              <w:rPr>
                <w:color w:val="92D050"/>
                <w:spacing w:val="-2"/>
                <w:sz w:val="16"/>
              </w:rPr>
              <w:t>accordingly.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Set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work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towards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simple goals, being able to wait for what they want and control their immediate impulses when appropriate.</w:t>
            </w:r>
          </w:p>
          <w:p w:rsidR="005E2EBB" w:rsidRDefault="00F134A5">
            <w:pPr>
              <w:pStyle w:val="TableParagraph"/>
              <w:spacing w:before="1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 xml:space="preserve">Give </w:t>
            </w:r>
            <w:proofErr w:type="spellStart"/>
            <w:r>
              <w:rPr>
                <w:color w:val="92D050"/>
                <w:sz w:val="16"/>
              </w:rPr>
              <w:t>focussed</w:t>
            </w:r>
            <w:proofErr w:type="spellEnd"/>
            <w:r>
              <w:rPr>
                <w:color w:val="92D050"/>
                <w:sz w:val="16"/>
              </w:rPr>
              <w:t xml:space="preserve"> attention to what the teacher says, responding appropriately even when engaged in activity,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show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ability to follow instructions involving several ideas or</w:t>
            </w:r>
          </w:p>
          <w:p w:rsidR="005E2EBB" w:rsidRDefault="00F134A5"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color w:val="92D050"/>
                <w:spacing w:val="-2"/>
                <w:sz w:val="16"/>
              </w:rPr>
              <w:t>actions.</w:t>
            </w:r>
          </w:p>
        </w:tc>
      </w:tr>
      <w:tr w:rsidR="005E2EBB">
        <w:trPr>
          <w:trHeight w:val="3451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Managing</w:t>
            </w:r>
            <w:r>
              <w:rPr>
                <w:b/>
                <w:color w:val="00AFEF"/>
                <w:spacing w:val="-9"/>
                <w:sz w:val="20"/>
              </w:rPr>
              <w:t xml:space="preserve"> </w:t>
            </w:r>
            <w:r>
              <w:rPr>
                <w:b/>
                <w:color w:val="00AFEF"/>
                <w:spacing w:val="-4"/>
                <w:sz w:val="20"/>
              </w:rPr>
              <w:t>Self</w:t>
            </w:r>
          </w:p>
          <w:p w:rsidR="005E2EBB" w:rsidRDefault="00F134A5">
            <w:pPr>
              <w:pStyle w:val="TableParagraph"/>
              <w:ind w:left="44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545929" cy="1081944"/>
                  <wp:effectExtent l="0" t="0" r="0" b="0"/>
                  <wp:docPr id="9" name="image5.jpeg" descr="C:\Users\ipitman\AppData\Local\Microsoft\Windows\INetCache\Content.MSO\69CBCCB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929" cy="1081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wash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hands </w:t>
            </w:r>
            <w:r>
              <w:rPr>
                <w:spacing w:val="-2"/>
                <w:sz w:val="20"/>
              </w:rPr>
              <w:t>independently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socks on </w:t>
            </w:r>
            <w:r>
              <w:rPr>
                <w:spacing w:val="-2"/>
                <w:sz w:val="20"/>
              </w:rPr>
              <w:t>independently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changed for P.E with </w:t>
            </w:r>
            <w:r>
              <w:rPr>
                <w:spacing w:val="-2"/>
                <w:sz w:val="20"/>
              </w:rPr>
              <w:t>support</w:t>
            </w:r>
          </w:p>
          <w:p w:rsidR="005E2EBB" w:rsidRDefault="005E2EBB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:rsidR="00C959A1" w:rsidRDefault="00F134A5" w:rsidP="00C959A1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 explore different areas within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 </w:t>
            </w:r>
            <w:r>
              <w:rPr>
                <w:spacing w:val="-2"/>
                <w:sz w:val="20"/>
              </w:rPr>
              <w:t>environment</w:t>
            </w:r>
            <w:r w:rsidR="00C959A1">
              <w:rPr>
                <w:sz w:val="20"/>
              </w:rPr>
              <w:t xml:space="preserve"> </w:t>
            </w:r>
          </w:p>
          <w:p w:rsidR="00C959A1" w:rsidRDefault="00C959A1" w:rsidP="00C959A1">
            <w:pPr>
              <w:pStyle w:val="TableParagraph"/>
              <w:ind w:left="104"/>
              <w:rPr>
                <w:sz w:val="20"/>
              </w:rPr>
            </w:pPr>
          </w:p>
          <w:p w:rsidR="00C959A1" w:rsidRDefault="00C959A1" w:rsidP="00C959A1">
            <w:pPr>
              <w:pStyle w:val="TableParagraph"/>
              <w:ind w:left="104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z w:val="20"/>
              </w:rPr>
              <w:lastRenderedPageBreak/>
              <w:t xml:space="preserve">name healthy </w:t>
            </w:r>
            <w:r>
              <w:rPr>
                <w:spacing w:val="-2"/>
                <w:sz w:val="20"/>
              </w:rPr>
              <w:t>foods</w:t>
            </w:r>
          </w:p>
          <w:p w:rsidR="00C959A1" w:rsidRDefault="00C959A1" w:rsidP="00C959A1">
            <w:pPr>
              <w:pStyle w:val="TableParagraph"/>
              <w:ind w:left="104"/>
              <w:rPr>
                <w:sz w:val="20"/>
              </w:rPr>
            </w:pPr>
          </w:p>
          <w:p w:rsidR="00C959A1" w:rsidRDefault="00C959A1" w:rsidP="00C959A1">
            <w:pPr>
              <w:pStyle w:val="TableParagraph"/>
              <w:ind w:left="106" w:right="317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understand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importance 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food </w:t>
            </w:r>
            <w:r>
              <w:rPr>
                <w:spacing w:val="-2"/>
                <w:sz w:val="20"/>
              </w:rPr>
              <w:t>choices</w:t>
            </w:r>
          </w:p>
          <w:p w:rsidR="005E2EBB" w:rsidRDefault="005E2EBB">
            <w:pPr>
              <w:pStyle w:val="TableParagraph"/>
              <w:spacing w:line="230" w:lineRule="atLeast"/>
              <w:ind w:left="108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00"/>
              <w:rPr>
                <w:sz w:val="20"/>
              </w:rPr>
            </w:pPr>
            <w:r>
              <w:rPr>
                <w:sz w:val="20"/>
              </w:rPr>
              <w:lastRenderedPageBreak/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class rules and understand the need to have </w:t>
            </w:r>
            <w:r>
              <w:rPr>
                <w:spacing w:val="-2"/>
                <w:sz w:val="20"/>
              </w:rPr>
              <w:t>rules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P.E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on </w:t>
            </w:r>
            <w:r>
              <w:rPr>
                <w:spacing w:val="-2"/>
                <w:sz w:val="20"/>
              </w:rPr>
              <w:t>independently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To have 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try new activities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show resilience and perseverance in the face of </w:t>
            </w:r>
            <w:r>
              <w:rPr>
                <w:spacing w:val="-2"/>
                <w:sz w:val="20"/>
              </w:rPr>
              <w:t>challenge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doing up a zipper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doing </w:t>
            </w:r>
            <w:r>
              <w:rPr>
                <w:spacing w:val="-2"/>
                <w:sz w:val="20"/>
              </w:rPr>
              <w:t>buttons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doing up buckles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10"/>
              <w:rPr>
                <w:sz w:val="20"/>
              </w:rPr>
            </w:pPr>
            <w:r>
              <w:rPr>
                <w:sz w:val="20"/>
              </w:rPr>
              <w:t xml:space="preserve">To develop </w:t>
            </w:r>
            <w:r>
              <w:rPr>
                <w:spacing w:val="-2"/>
                <w:sz w:val="20"/>
              </w:rPr>
              <w:t xml:space="preserve">independence </w:t>
            </w:r>
            <w:r>
              <w:rPr>
                <w:sz w:val="20"/>
              </w:rPr>
              <w:t>when dressing and undressing 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such as P.E </w:t>
            </w: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own basic needs </w:t>
            </w:r>
            <w:r>
              <w:rPr>
                <w:spacing w:val="-2"/>
                <w:sz w:val="20"/>
              </w:rPr>
              <w:t>independently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212"/>
              <w:rPr>
                <w:sz w:val="20"/>
              </w:rPr>
            </w:pPr>
            <w:r>
              <w:rPr>
                <w:sz w:val="20"/>
              </w:rPr>
              <w:t>To show resilience and perseverance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the face of </w:t>
            </w:r>
            <w:r>
              <w:rPr>
                <w:spacing w:val="-2"/>
                <w:sz w:val="20"/>
              </w:rPr>
              <w:t>challenge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‘can do’ attitude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375"/>
              <w:rPr>
                <w:sz w:val="16"/>
              </w:rPr>
            </w:pPr>
            <w:r>
              <w:rPr>
                <w:color w:val="92D050"/>
                <w:sz w:val="16"/>
              </w:rPr>
              <w:t>Be confident to try new activities and show independence,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resilience and perseverance in the face of challenge.</w:t>
            </w:r>
          </w:p>
          <w:p w:rsidR="005E2EBB" w:rsidRDefault="00F134A5">
            <w:pPr>
              <w:pStyle w:val="TableParagraph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>Explain the reasons for rules,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know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right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from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wrong and try to behave </w:t>
            </w:r>
            <w:r>
              <w:rPr>
                <w:color w:val="92D050"/>
                <w:spacing w:val="-2"/>
                <w:sz w:val="16"/>
              </w:rPr>
              <w:t>accordingly.</w:t>
            </w:r>
          </w:p>
          <w:p w:rsidR="005E2EBB" w:rsidRDefault="00F134A5">
            <w:pPr>
              <w:pStyle w:val="TableParagraph"/>
              <w:ind w:left="105" w:right="183"/>
              <w:rPr>
                <w:sz w:val="16"/>
              </w:rPr>
            </w:pPr>
            <w:r>
              <w:rPr>
                <w:color w:val="92D050"/>
                <w:sz w:val="16"/>
              </w:rPr>
              <w:t>Manage their own basic hygiene and personal needs, including</w:t>
            </w:r>
            <w:r>
              <w:rPr>
                <w:color w:val="92D050"/>
                <w:spacing w:val="-3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dressing, going to the toilet and understanding the importance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of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healthy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food </w:t>
            </w:r>
            <w:r>
              <w:rPr>
                <w:color w:val="92D050"/>
                <w:spacing w:val="-2"/>
                <w:sz w:val="16"/>
              </w:rPr>
              <w:t>choices.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1149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toilet </w:t>
            </w:r>
            <w:r>
              <w:rPr>
                <w:spacing w:val="-2"/>
                <w:sz w:val="20"/>
              </w:rPr>
              <w:t>independently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63"/>
              <w:rPr>
                <w:sz w:val="20"/>
              </w:rPr>
            </w:pPr>
            <w:r>
              <w:rPr>
                <w:sz w:val="20"/>
              </w:rPr>
              <w:t>To put uniform on and do up zippers, buttons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buckles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  <w:p w:rsidR="005E2EBB" w:rsidRDefault="00F134A5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minimal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EBB">
        <w:trPr>
          <w:trHeight w:val="2760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223" w:firstLine="254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Building Relationships</w:t>
            </w:r>
          </w:p>
          <w:p w:rsidR="005E2EBB" w:rsidRDefault="00F134A5">
            <w:pPr>
              <w:pStyle w:val="TableParagraph"/>
              <w:ind w:left="3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716471" cy="651224"/>
                  <wp:effectExtent l="0" t="0" r="0" b="0"/>
                  <wp:docPr id="11" name="image6.jpeg" descr="Free Animated Friends Cliparts, Download Free Animated Friends Cliparts png  images,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471" cy="65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1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seek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support of adults when </w:t>
            </w:r>
            <w:r>
              <w:rPr>
                <w:spacing w:val="-2"/>
                <w:sz w:val="20"/>
              </w:rPr>
              <w:t>needed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 gain confidence to speak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peers and adults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play with children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are playing with the same activity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develop friendships</w:t>
            </w:r>
          </w:p>
          <w:p w:rsidR="005E2EBB" w:rsidRDefault="005E2EBB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:rsidR="005E2EBB" w:rsidRDefault="00F134A5">
            <w:pPr>
              <w:pStyle w:val="TableParagraph"/>
              <w:spacing w:before="1" w:line="230" w:lineRule="atLeast"/>
              <w:ind w:left="107" w:right="100"/>
              <w:rPr>
                <w:sz w:val="20"/>
              </w:rPr>
            </w:pPr>
            <w:r>
              <w:rPr>
                <w:sz w:val="20"/>
              </w:rPr>
              <w:t>To have positive relationships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all Year R staff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work as a group with </w:t>
            </w:r>
            <w:r>
              <w:rPr>
                <w:spacing w:val="-2"/>
                <w:sz w:val="20"/>
              </w:rPr>
              <w:t>support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taught strategies to support turn </w:t>
            </w:r>
            <w:r>
              <w:rPr>
                <w:spacing w:val="-2"/>
                <w:sz w:val="20"/>
              </w:rPr>
              <w:t>taking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ideas of other children and agree on a solution and </w:t>
            </w:r>
            <w:r>
              <w:rPr>
                <w:spacing w:val="-2"/>
                <w:sz w:val="20"/>
              </w:rPr>
              <w:t>compromise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group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110"/>
              <w:rPr>
                <w:sz w:val="20"/>
              </w:rPr>
            </w:pPr>
            <w:r>
              <w:rPr>
                <w:sz w:val="20"/>
              </w:rPr>
              <w:t xml:space="preserve">To begin to </w:t>
            </w:r>
            <w:r>
              <w:rPr>
                <w:spacing w:val="-2"/>
                <w:sz w:val="20"/>
              </w:rPr>
              <w:t xml:space="preserve">develop </w:t>
            </w:r>
            <w:r>
              <w:rPr>
                <w:sz w:val="20"/>
              </w:rPr>
              <w:t>relationships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other adults around the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446"/>
              <w:rPr>
                <w:sz w:val="20"/>
              </w:rPr>
            </w:pPr>
            <w:r>
              <w:rPr>
                <w:sz w:val="20"/>
              </w:rPr>
              <w:t>To have 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 xml:space="preserve">communicate </w:t>
            </w:r>
            <w:r>
              <w:rPr>
                <w:sz w:val="20"/>
              </w:rPr>
              <w:t xml:space="preserve">with adults around the </w:t>
            </w:r>
            <w:r>
              <w:rPr>
                <w:spacing w:val="-2"/>
                <w:sz w:val="20"/>
              </w:rPr>
              <w:t>school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strong </w:t>
            </w:r>
            <w:r>
              <w:rPr>
                <w:spacing w:val="-2"/>
                <w:sz w:val="20"/>
              </w:rPr>
              <w:t>friendships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40"/>
              <w:rPr>
                <w:sz w:val="16"/>
              </w:rPr>
            </w:pPr>
            <w:r>
              <w:rPr>
                <w:color w:val="92D050"/>
                <w:sz w:val="16"/>
              </w:rPr>
              <w:t>Work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play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cooperatively and take turns with others. Form positive attachments</w:t>
            </w:r>
            <w:r>
              <w:rPr>
                <w:color w:val="92D050"/>
                <w:spacing w:val="4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 adults and friendships with peers.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Show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sensitivity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their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own and to others’ needs.</w:t>
            </w:r>
          </w:p>
        </w:tc>
      </w:tr>
      <w:tr w:rsidR="005E2EBB">
        <w:trPr>
          <w:trHeight w:val="342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line="323" w:lineRule="exact"/>
              <w:ind w:left="1956" w:right="1953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Physical</w:t>
            </w:r>
            <w:r>
              <w:rPr>
                <w:rFonts w:ascii="Calibri"/>
                <w:b/>
                <w:spacing w:val="-5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sz w:val="28"/>
              </w:rPr>
              <w:t>Development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8556C6" w:rsidTr="003A29F0">
        <w:trPr>
          <w:trHeight w:val="5520"/>
        </w:trPr>
        <w:tc>
          <w:tcPr>
            <w:tcW w:w="1757" w:type="dxa"/>
          </w:tcPr>
          <w:p w:rsidR="008556C6" w:rsidRDefault="008556C6" w:rsidP="008556C6">
            <w:pPr>
              <w:pStyle w:val="TableParagraph"/>
              <w:ind w:left="616" w:right="270" w:hanging="334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Gross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Motor </w:t>
            </w:r>
            <w:r>
              <w:rPr>
                <w:b/>
                <w:color w:val="00AFEF"/>
                <w:spacing w:val="-2"/>
                <w:sz w:val="20"/>
              </w:rPr>
              <w:t>Skills</w:t>
            </w:r>
          </w:p>
          <w:p w:rsidR="008556C6" w:rsidRDefault="008556C6" w:rsidP="008556C6">
            <w:pPr>
              <w:pStyle w:val="TableParagraph"/>
              <w:ind w:left="15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10401B1" wp14:editId="71C1C4B4">
                  <wp:extent cx="954676" cy="753618"/>
                  <wp:effectExtent l="0" t="0" r="0" b="0"/>
                  <wp:docPr id="13" name="image7.jpeg" descr="Pin on Ok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676" cy="7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rPr>
                <w:rFonts w:ascii="Times New Roman"/>
                <w:sz w:val="20"/>
              </w:rPr>
            </w:pPr>
          </w:p>
          <w:p w:rsidR="008556C6" w:rsidRDefault="008556C6" w:rsidP="008556C6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 xml:space="preserve">Games fundamentals unit 1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*Pupils show good control and co-ordination in large and small movements.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*They move confidently in a range of ways, safely negotiating space.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*They handle equipment effectively. Pupils are confident to try new activities, and say why they like some activities more than others. *Pupils play co-operatively, taking turns with others. *Pupils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>follow instructions involving several ideas or actions. *They work as part of a group or class, and understand and follow the rules.</w:t>
            </w:r>
          </w:p>
          <w:p w:rsidR="008556C6" w:rsidRPr="008556C6" w:rsidRDefault="008556C6" w:rsidP="008556C6">
            <w:pPr>
              <w:ind w:right="193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GYM FUN GYM SHAPES YR P1 CSOW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*Experiments with different ways of moving.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*Jumps off an object and lands appropriately. 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*Travels with confidence and skill around, under, over and through balancing and climbing equipment. 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lastRenderedPageBreak/>
              <w:t>Games fundamentals</w:t>
            </w:r>
          </w:p>
          <w:p w:rsidR="008556C6" w:rsidRPr="008556C6" w:rsidRDefault="008556C6" w:rsidP="008556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Unit 2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*show good control and coordination/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*Move confidently in a number of ways.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*negotiate space safely.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*handle equipment effectively.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*confident to try new activities.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*play co-operatively.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*follow instructions.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*work as part of a group.</w:t>
            </w: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Dance – on parade</w:t>
            </w: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*Develop timing </w:t>
            </w: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*develop skills</w:t>
            </w: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follow pathways *understand control of the body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>in space.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Gym jumping jacks y1 p1 </w:t>
            </w:r>
            <w:proofErr w:type="spellStart"/>
            <w:r w:rsidRPr="008556C6">
              <w:rPr>
                <w:rFonts w:ascii="Arial" w:hAnsi="Arial" w:cs="Arial"/>
                <w:b/>
                <w:sz w:val="20"/>
                <w:szCs w:val="20"/>
              </w:rPr>
              <w:t>csow</w:t>
            </w:r>
            <w:proofErr w:type="spellEnd"/>
            <w:r w:rsidRPr="008556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*Develop fundamental movement skills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Extend agility, balance and co-ordination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*Engage in co-operative physical activities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 Master basic jumping actions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right="82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Games fundamentals unit 3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To </w:t>
            </w:r>
            <w:proofErr w:type="spellStart"/>
            <w:r w:rsidRPr="008556C6">
              <w:rPr>
                <w:rFonts w:ascii="Arial" w:hAnsi="Arial" w:cs="Arial"/>
                <w:sz w:val="20"/>
                <w:szCs w:val="20"/>
              </w:rPr>
              <w:t>practise</w:t>
            </w:r>
            <w:proofErr w:type="spellEnd"/>
            <w:r w:rsidRPr="008556C6">
              <w:rPr>
                <w:rFonts w:ascii="Arial" w:hAnsi="Arial" w:cs="Arial"/>
                <w:sz w:val="20"/>
                <w:szCs w:val="20"/>
              </w:rPr>
              <w:t xml:space="preserve"> and develop accuracy of rolling, receiving and striking skills.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*To observe rolling, receiving and striking skills and use information to improve performance. *To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 xml:space="preserve">work co-operatively with a partner and group.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*To understand safety involved with rolling, receiving and striking activities. </w:t>
            </w:r>
          </w:p>
          <w:p w:rsidR="008556C6" w:rsidRPr="008556C6" w:rsidRDefault="008556C6" w:rsidP="008556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ind w:right="82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Dance toys </w:t>
            </w:r>
            <w:proofErr w:type="spellStart"/>
            <w:r w:rsidRPr="008556C6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8556C6">
              <w:rPr>
                <w:rFonts w:ascii="Arial" w:hAnsi="Arial" w:cs="Arial"/>
                <w:b/>
                <w:sz w:val="20"/>
                <w:szCs w:val="20"/>
              </w:rPr>
              <w:t xml:space="preserve"> p2 </w:t>
            </w:r>
            <w:proofErr w:type="spellStart"/>
            <w:r w:rsidRPr="008556C6">
              <w:rPr>
                <w:rFonts w:ascii="Arial" w:hAnsi="Arial" w:cs="Arial"/>
                <w:b/>
                <w:sz w:val="20"/>
                <w:szCs w:val="20"/>
              </w:rPr>
              <w:t>csow</w:t>
            </w:r>
            <w:proofErr w:type="spellEnd"/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*Move in a controlled manner, at different speeds and directions, *using different levels. Create, </w:t>
            </w:r>
            <w:proofErr w:type="spellStart"/>
            <w:r w:rsidRPr="008556C6">
              <w:rPr>
                <w:rFonts w:ascii="Arial" w:hAnsi="Arial" w:cs="Arial"/>
                <w:sz w:val="20"/>
                <w:szCs w:val="20"/>
              </w:rPr>
              <w:t>practise</w:t>
            </w:r>
            <w:proofErr w:type="spellEnd"/>
            <w:r w:rsidRPr="008556C6">
              <w:rPr>
                <w:rFonts w:ascii="Arial" w:hAnsi="Arial" w:cs="Arial"/>
                <w:sz w:val="20"/>
                <w:szCs w:val="20"/>
              </w:rPr>
              <w:t>, remember and perform simple movement phrases. *Be able to talk about their movements and the movements of others.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Gymnastics – hold and move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*experiments with different ways of moving.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*jumps off an object and land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>appropriately.</w:t>
            </w:r>
          </w:p>
          <w:p w:rsidR="008556C6" w:rsidRPr="008556C6" w:rsidRDefault="008556C6" w:rsidP="008556C6">
            <w:pPr>
              <w:ind w:left="2" w:right="193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*travels with confidence and skill around under over and through balancing and climbing equipment.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ind w:right="76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lastRenderedPageBreak/>
              <w:t>Dance pirates and treasure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*Develop fundamental movement skills (agility, balance &amp; coordination) 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sym w:font="Symbol" w:char="F0B7"/>
            </w:r>
            <w:r w:rsidRPr="008556C6">
              <w:rPr>
                <w:rFonts w:ascii="Arial" w:hAnsi="Arial" w:cs="Arial"/>
                <w:sz w:val="20"/>
                <w:szCs w:val="20"/>
              </w:rPr>
              <w:t xml:space="preserve"> Become increasingly competent and confident in moving the body 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sym w:font="Symbol" w:char="F0B7"/>
            </w:r>
            <w:r w:rsidRPr="008556C6">
              <w:rPr>
                <w:rFonts w:ascii="Arial" w:hAnsi="Arial" w:cs="Arial"/>
                <w:sz w:val="20"/>
                <w:szCs w:val="20"/>
              </w:rPr>
              <w:t xml:space="preserve"> Work individually and with others 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sym w:font="Symbol" w:char="F0B7"/>
            </w:r>
            <w:r w:rsidRPr="008556C6">
              <w:rPr>
                <w:rFonts w:ascii="Arial" w:hAnsi="Arial" w:cs="Arial"/>
                <w:sz w:val="20"/>
                <w:szCs w:val="20"/>
              </w:rPr>
              <w:t xml:space="preserve"> Engage in co-operative physical activities 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sym w:font="Symbol" w:char="F0B7"/>
            </w:r>
            <w:r w:rsidRPr="008556C6">
              <w:rPr>
                <w:rFonts w:ascii="Arial" w:hAnsi="Arial" w:cs="Arial"/>
                <w:sz w:val="20"/>
                <w:szCs w:val="20"/>
              </w:rPr>
              <w:t xml:space="preserve"> Explore a range of increasingly challenging situations</w:t>
            </w:r>
          </w:p>
          <w:p w:rsidR="008556C6" w:rsidRPr="008556C6" w:rsidRDefault="008556C6" w:rsidP="008556C6">
            <w:pPr>
              <w:ind w:right="76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Invasion games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To understand what is expected of me in a P.E lesson.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ab/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*To show control when dribbling.</w:t>
            </w:r>
            <w:r w:rsidRPr="008556C6">
              <w:rPr>
                <w:rFonts w:ascii="Arial" w:hAnsi="Arial" w:cs="Arial"/>
                <w:sz w:val="20"/>
                <w:szCs w:val="20"/>
              </w:rPr>
              <w:tab/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to pass accurately. 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Passing and receiving 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to understand </w:t>
            </w:r>
            <w:proofErr w:type="spellStart"/>
            <w:r w:rsidRPr="008556C6">
              <w:rPr>
                <w:rFonts w:ascii="Arial" w:hAnsi="Arial" w:cs="Arial"/>
                <w:sz w:val="20"/>
                <w:szCs w:val="20"/>
              </w:rPr>
              <w:t>defence</w:t>
            </w:r>
            <w:proofErr w:type="spellEnd"/>
            <w:r w:rsidRPr="008556C6">
              <w:rPr>
                <w:rFonts w:ascii="Arial" w:hAnsi="Arial" w:cs="Arial"/>
                <w:sz w:val="20"/>
                <w:szCs w:val="20"/>
              </w:rPr>
              <w:t xml:space="preserve"> and attack – to play in a team. 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*to show how to catch a ball correctly </w:t>
            </w:r>
            <w:r w:rsidRPr="008556C6">
              <w:rPr>
                <w:rFonts w:ascii="Arial" w:hAnsi="Arial" w:cs="Arial"/>
                <w:sz w:val="20"/>
                <w:szCs w:val="20"/>
              </w:rPr>
              <w:tab/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 to pass the ball accurately. </w:t>
            </w:r>
            <w:r w:rsidRPr="008556C6">
              <w:rPr>
                <w:rFonts w:ascii="Arial" w:hAnsi="Arial" w:cs="Arial"/>
                <w:sz w:val="20"/>
                <w:szCs w:val="20"/>
              </w:rPr>
              <w:tab/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 to understand how to score.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6C6" w:rsidRPr="008556C6" w:rsidRDefault="008556C6" w:rsidP="008556C6">
            <w:pPr>
              <w:ind w:right="74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lastRenderedPageBreak/>
              <w:t>Multi skills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use a variety of equipment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balance equipment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throw with accuracy.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jump in a variety of ways.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throw and catch with accuracy.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jump using 2 feet.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copy and repeat a balance.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Roll a ball using different parts of the body.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To be a team player.</w:t>
            </w: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right="7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b/>
                <w:sz w:val="20"/>
                <w:szCs w:val="20"/>
              </w:rPr>
            </w:pPr>
            <w:r w:rsidRPr="008556C6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*Develop awareness of speed and </w:t>
            </w:r>
            <w:r w:rsidRPr="008556C6">
              <w:rPr>
                <w:rFonts w:ascii="Arial" w:hAnsi="Arial" w:cs="Arial"/>
                <w:sz w:val="20"/>
                <w:szCs w:val="20"/>
              </w:rPr>
              <w:lastRenderedPageBreak/>
              <w:t>distance.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*To run in a coordinated and fluent way.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*To run at different speeds over different durations and obstacles.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*Develop spatial awareness.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*To throw different objects in different ways over different distances in a coordinated way.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 xml:space="preserve">*To develop an awareness of distance and height. 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*To take off and land in a coordinated way.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*</w:t>
            </w:r>
            <w:proofErr w:type="gramStart"/>
            <w:r w:rsidRPr="008556C6">
              <w:rPr>
                <w:rFonts w:ascii="Arial" w:hAnsi="Arial" w:cs="Arial"/>
                <w:sz w:val="20"/>
                <w:szCs w:val="20"/>
              </w:rPr>
              <w:t>to  jump</w:t>
            </w:r>
            <w:proofErr w:type="gramEnd"/>
            <w:r w:rsidRPr="008556C6">
              <w:rPr>
                <w:rFonts w:ascii="Arial" w:hAnsi="Arial" w:cs="Arial"/>
                <w:sz w:val="20"/>
                <w:szCs w:val="20"/>
              </w:rPr>
              <w:t xml:space="preserve"> in a variety of ways with control.</w:t>
            </w:r>
          </w:p>
          <w:p w:rsidR="008556C6" w:rsidRPr="008556C6" w:rsidRDefault="008556C6" w:rsidP="008556C6">
            <w:pPr>
              <w:ind w:left="4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8556C6">
              <w:rPr>
                <w:rFonts w:ascii="Arial" w:hAnsi="Arial" w:cs="Arial"/>
                <w:sz w:val="20"/>
                <w:szCs w:val="20"/>
              </w:rPr>
              <w:t>Link movements in a controlled way.</w:t>
            </w:r>
          </w:p>
        </w:tc>
        <w:tc>
          <w:tcPr>
            <w:tcW w:w="2269" w:type="dxa"/>
          </w:tcPr>
          <w:p w:rsidR="008556C6" w:rsidRDefault="008556C6" w:rsidP="008556C6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lastRenderedPageBreak/>
              <w:t>Negotiate space and obstacles safely, with consideration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for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themselves and others.</w:t>
            </w:r>
          </w:p>
          <w:p w:rsidR="008556C6" w:rsidRDefault="008556C6" w:rsidP="008556C6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Demonstrate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strength, balance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coordination when playing.</w:t>
            </w:r>
          </w:p>
          <w:p w:rsidR="008556C6" w:rsidRDefault="008556C6" w:rsidP="008556C6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Move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energetically,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such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as running, jumping, dancing, hopping, skipping and </w:t>
            </w:r>
            <w:r>
              <w:rPr>
                <w:color w:val="92D050"/>
                <w:spacing w:val="-2"/>
                <w:sz w:val="16"/>
              </w:rPr>
              <w:t>climbing.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3679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short </w:t>
            </w:r>
            <w:r>
              <w:rPr>
                <w:spacing w:val="-2"/>
                <w:sz w:val="20"/>
              </w:rPr>
              <w:t xml:space="preserve">sequences </w:t>
            </w:r>
            <w:r>
              <w:rPr>
                <w:sz w:val="20"/>
              </w:rPr>
              <w:t xml:space="preserve">linking actions together and </w:t>
            </w:r>
            <w:r>
              <w:rPr>
                <w:spacing w:val="-2"/>
                <w:sz w:val="20"/>
              </w:rPr>
              <w:t>including apparatus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705"/>
              <w:rPr>
                <w:sz w:val="20"/>
              </w:rPr>
            </w:pPr>
            <w:r>
              <w:rPr>
                <w:spacing w:val="-2"/>
                <w:sz w:val="20"/>
              </w:rPr>
              <w:t>through movement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269"/>
              <w:rPr>
                <w:sz w:val="20"/>
              </w:rPr>
            </w:pPr>
            <w:r>
              <w:rPr>
                <w:sz w:val="20"/>
              </w:rPr>
              <w:t xml:space="preserve">To move with control and co- </w:t>
            </w:r>
            <w:r>
              <w:rPr>
                <w:spacing w:val="-2"/>
                <w:sz w:val="20"/>
              </w:rPr>
              <w:t xml:space="preserve">ordination, </w:t>
            </w:r>
            <w:r>
              <w:rPr>
                <w:sz w:val="20"/>
              </w:rPr>
              <w:t>copying,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linking and repeating </w:t>
            </w:r>
            <w:r>
              <w:rPr>
                <w:spacing w:val="-2"/>
                <w:sz w:val="20"/>
              </w:rPr>
              <w:t>actions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40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remember and repeat </w:t>
            </w:r>
            <w:r>
              <w:rPr>
                <w:spacing w:val="-2"/>
                <w:sz w:val="20"/>
              </w:rPr>
              <w:t xml:space="preserve">actions, exploring </w:t>
            </w:r>
            <w:r>
              <w:rPr>
                <w:sz w:val="20"/>
              </w:rPr>
              <w:t>pathways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5E2EBB" w:rsidRDefault="00F134A5">
            <w:pPr>
              <w:pStyle w:val="TableParagraph"/>
              <w:spacing w:before="1" w:line="211" w:lineRule="exact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shapes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54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keeping </w:t>
            </w:r>
            <w:r>
              <w:rPr>
                <w:spacing w:val="-2"/>
                <w:sz w:val="20"/>
              </w:rPr>
              <w:t>score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 work cooperatively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 a team</w:t>
            </w: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EBB">
        <w:trPr>
          <w:trHeight w:val="6211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616" w:right="352" w:hanging="250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Fine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Motor </w:t>
            </w:r>
            <w:r>
              <w:rPr>
                <w:b/>
                <w:color w:val="00AFEF"/>
                <w:spacing w:val="-2"/>
                <w:sz w:val="20"/>
              </w:rPr>
              <w:t>Skills</w:t>
            </w:r>
          </w:p>
          <w:p w:rsidR="005E2EBB" w:rsidRDefault="00F134A5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87427" cy="655320"/>
                  <wp:effectExtent l="0" t="0" r="0" b="0"/>
                  <wp:docPr id="15" name="image8.jpeg" descr="163,039 BEST Pencil Cartoon IMAGES, STOCK PHOTOS &amp;amp; VECTORS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7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317"/>
              <w:jc w:val="both"/>
              <w:rPr>
                <w:sz w:val="20"/>
              </w:rPr>
            </w:pPr>
            <w:r>
              <w:rPr>
                <w:sz w:val="20"/>
              </w:rPr>
              <w:t>To use a dominant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hand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356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shapes</w:t>
            </w: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129"/>
              <w:rPr>
                <w:sz w:val="20"/>
              </w:rPr>
            </w:pPr>
            <w:r>
              <w:rPr>
                <w:sz w:val="20"/>
              </w:rPr>
              <w:t>To begin to use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 tripod grip 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mark making tools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tweezer to transfer </w:t>
            </w:r>
            <w:r>
              <w:rPr>
                <w:spacing w:val="-2"/>
                <w:sz w:val="20"/>
              </w:rPr>
              <w:t>objects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large </w:t>
            </w:r>
            <w:r>
              <w:rPr>
                <w:spacing w:val="-2"/>
                <w:sz w:val="20"/>
              </w:rPr>
              <w:t>beads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large </w:t>
            </w:r>
            <w:r>
              <w:rPr>
                <w:spacing w:val="-4"/>
                <w:sz w:val="20"/>
              </w:rPr>
              <w:t>pegs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copy </w:t>
            </w:r>
            <w:r>
              <w:rPr>
                <w:spacing w:val="-2"/>
                <w:sz w:val="20"/>
              </w:rPr>
              <w:t>letters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5E2EBB" w:rsidRDefault="00F134A5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scissors correctly and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use </w:t>
            </w:r>
            <w:r>
              <w:rPr>
                <w:spacing w:val="-2"/>
                <w:sz w:val="20"/>
              </w:rPr>
              <w:t xml:space="preserve">anticlockwise </w:t>
            </w:r>
            <w:r>
              <w:rPr>
                <w:sz w:val="20"/>
              </w:rPr>
              <w:t xml:space="preserve">movement and retrace vertical </w:t>
            </w:r>
            <w:r>
              <w:rPr>
                <w:spacing w:val="-2"/>
                <w:sz w:val="20"/>
              </w:rPr>
              <w:t>lines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scissors correctly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cut along a straight and zigzagged </w:t>
            </w:r>
            <w:r>
              <w:rPr>
                <w:spacing w:val="-2"/>
                <w:sz w:val="20"/>
              </w:rPr>
              <w:t>lines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 use a tripod grip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using mark making </w:t>
            </w:r>
            <w:r>
              <w:rPr>
                <w:spacing w:val="-2"/>
                <w:sz w:val="20"/>
              </w:rPr>
              <w:t>tools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 accurately draw lines, circles and shapes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draw </w:t>
            </w:r>
            <w:r>
              <w:rPr>
                <w:spacing w:val="-2"/>
                <w:sz w:val="20"/>
              </w:rPr>
              <w:t>pictures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134"/>
              <w:rPr>
                <w:sz w:val="20"/>
              </w:rPr>
            </w:pPr>
            <w:r>
              <w:rPr>
                <w:sz w:val="20"/>
              </w:rPr>
              <w:t>To write taught letters using correct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To use a tripod grip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using mark making </w:t>
            </w:r>
            <w:r>
              <w:rPr>
                <w:spacing w:val="-2"/>
                <w:sz w:val="20"/>
              </w:rPr>
              <w:t>tools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scissors correctly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cut along a curved </w:t>
            </w:r>
            <w:r>
              <w:rPr>
                <w:spacing w:val="-4"/>
                <w:sz w:val="20"/>
              </w:rPr>
              <w:t>line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small </w:t>
            </w:r>
            <w:r>
              <w:rPr>
                <w:spacing w:val="-2"/>
                <w:sz w:val="20"/>
              </w:rPr>
              <w:t>beads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small </w:t>
            </w:r>
            <w:r>
              <w:rPr>
                <w:spacing w:val="-4"/>
                <w:sz w:val="20"/>
              </w:rPr>
              <w:t>pegs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 write taught letters using correct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ind w:left="107" w:right="108"/>
              <w:rPr>
                <w:sz w:val="20"/>
              </w:rPr>
            </w:pP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63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scissors correctly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cut 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 write letters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 letter formation and control the size of letters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8556C6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To use a thick paintbrush with some accuracy.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142"/>
              <w:jc w:val="both"/>
              <w:rPr>
                <w:sz w:val="20"/>
              </w:rPr>
            </w:pPr>
            <w:r>
              <w:rPr>
                <w:sz w:val="20"/>
              </w:rPr>
              <w:t>To hold scissors correctly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cut 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shapes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paint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using </w:t>
            </w:r>
            <w:r>
              <w:rPr>
                <w:spacing w:val="-2"/>
                <w:sz w:val="20"/>
              </w:rPr>
              <w:t>thinner paintbrushes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32"/>
              <w:jc w:val="both"/>
              <w:rPr>
                <w:sz w:val="20"/>
              </w:rPr>
            </w:pPr>
            <w:r>
              <w:rPr>
                <w:sz w:val="20"/>
              </w:rPr>
              <w:t>To hold scissors correctly and cut various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424"/>
              <w:rPr>
                <w:sz w:val="20"/>
              </w:rPr>
            </w:pPr>
            <w:r>
              <w:rPr>
                <w:sz w:val="20"/>
              </w:rPr>
              <w:t>To create drawings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details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0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independently use a knife, fork and spoon to eat a range of meals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83"/>
              <w:rPr>
                <w:sz w:val="16"/>
              </w:rPr>
            </w:pPr>
            <w:r>
              <w:rPr>
                <w:color w:val="92D050"/>
                <w:sz w:val="16"/>
              </w:rPr>
              <w:t>Hold a pencil effectively in preparations for fluent writing-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using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tripod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grip in almost all cases.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Use a range of small tools including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scissors, paintbrushes and cutlery. Begin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show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accuracy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 care when drawing.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1610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snips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paper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fork and spoon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15"/>
              <w:rPr>
                <w:sz w:val="20"/>
              </w:rPr>
            </w:pPr>
            <w:r>
              <w:rPr>
                <w:sz w:val="20"/>
              </w:rPr>
              <w:t>To begin to hold a knife correctly and use to cut food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support To use tap and </w:t>
            </w:r>
            <w:r>
              <w:rPr>
                <w:spacing w:val="-4"/>
                <w:sz w:val="20"/>
              </w:rPr>
              <w:t>pin</w:t>
            </w: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EBB">
        <w:trPr>
          <w:trHeight w:val="340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line="320" w:lineRule="exact"/>
              <w:ind w:left="1954" w:right="1953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2"/>
                <w:sz w:val="28"/>
              </w:rPr>
              <w:t>Literacy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5E2EBB">
        <w:trPr>
          <w:trHeight w:val="4601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8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Comprehension</w:t>
            </w:r>
          </w:p>
          <w:p w:rsidR="005E2EBB" w:rsidRDefault="00F134A5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1014221" cy="1014222"/>
                  <wp:effectExtent l="0" t="0" r="0" b="0"/>
                  <wp:docPr id="17" name="image9.jpeg" descr="Vector illustration of Cartoon book worm Sticker • Pixers® • We live to  cha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21" cy="101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pictures to tell stories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343"/>
              <w:rPr>
                <w:sz w:val="20"/>
              </w:rPr>
            </w:pPr>
            <w:r>
              <w:rPr>
                <w:sz w:val="20"/>
              </w:rPr>
              <w:t>To sequence familiar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9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independently look at book, holding them the correct way and turning pages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story times, joining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 xml:space="preserve">repeated </w:t>
            </w:r>
            <w:r>
              <w:rPr>
                <w:sz w:val="20"/>
              </w:rPr>
              <w:t xml:space="preserve">phrases and </w:t>
            </w:r>
            <w:r>
              <w:rPr>
                <w:spacing w:val="-2"/>
                <w:sz w:val="20"/>
              </w:rPr>
              <w:t>actions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222"/>
              <w:rPr>
                <w:sz w:val="20"/>
              </w:rPr>
            </w:pPr>
            <w:r>
              <w:rPr>
                <w:sz w:val="20"/>
              </w:rPr>
              <w:t xml:space="preserve">To begin to </w:t>
            </w:r>
            <w:r>
              <w:rPr>
                <w:spacing w:val="-2"/>
                <w:sz w:val="20"/>
              </w:rPr>
              <w:t xml:space="preserve">answer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read to them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63"/>
              <w:rPr>
                <w:sz w:val="20"/>
              </w:rPr>
            </w:pPr>
            <w:r>
              <w:rPr>
                <w:sz w:val="20"/>
              </w:rPr>
              <w:t>To enjoy and increasing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range of books including fiction, </w:t>
            </w:r>
            <w:r>
              <w:rPr>
                <w:spacing w:val="-2"/>
                <w:sz w:val="20"/>
              </w:rPr>
              <w:t>non-fiction,</w:t>
            </w:r>
          </w:p>
          <w:p w:rsidR="005E2EBB" w:rsidRDefault="00F134A5">
            <w:pPr>
              <w:pStyle w:val="TableParagraph"/>
              <w:spacing w:line="230" w:lineRule="exact"/>
              <w:ind w:left="107" w:right="645"/>
              <w:rPr>
                <w:sz w:val="20"/>
              </w:rPr>
            </w:pPr>
            <w:r>
              <w:rPr>
                <w:sz w:val="20"/>
              </w:rPr>
              <w:t>poems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rhymes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98"/>
              <w:rPr>
                <w:sz w:val="20"/>
              </w:rPr>
            </w:pPr>
            <w:r>
              <w:rPr>
                <w:sz w:val="20"/>
              </w:rPr>
              <w:t>To begin to predict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may happen in the </w:t>
            </w:r>
            <w:r>
              <w:rPr>
                <w:spacing w:val="-2"/>
                <w:sz w:val="20"/>
              </w:rPr>
              <w:t>story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07"/>
              <w:rPr>
                <w:sz w:val="20"/>
              </w:rPr>
            </w:pPr>
            <w:r>
              <w:rPr>
                <w:sz w:val="20"/>
              </w:rPr>
              <w:t>To suggest how 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retell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story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story without pictures or props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characters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books they are </w:t>
            </w:r>
            <w:r>
              <w:rPr>
                <w:spacing w:val="-2"/>
                <w:sz w:val="20"/>
              </w:rPr>
              <w:t>reading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224"/>
              <w:rPr>
                <w:sz w:val="20"/>
              </w:rPr>
            </w:pPr>
            <w:r>
              <w:rPr>
                <w:sz w:val="20"/>
              </w:rPr>
              <w:t xml:space="preserve">To begin to </w:t>
            </w:r>
            <w:r>
              <w:rPr>
                <w:spacing w:val="-2"/>
                <w:sz w:val="20"/>
              </w:rPr>
              <w:t xml:space="preserve">answer </w:t>
            </w:r>
            <w:r>
              <w:rPr>
                <w:sz w:val="20"/>
              </w:rPr>
              <w:t>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what they have </w:t>
            </w:r>
            <w:r>
              <w:rPr>
                <w:spacing w:val="-4"/>
                <w:sz w:val="20"/>
              </w:rPr>
              <w:t>read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121"/>
              <w:rPr>
                <w:sz w:val="20"/>
              </w:rPr>
            </w:pPr>
            <w:r>
              <w:rPr>
                <w:sz w:val="20"/>
              </w:rPr>
              <w:t>To use vocabulary that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is influenced by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experiences of books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223"/>
              <w:rPr>
                <w:sz w:val="20"/>
              </w:rPr>
            </w:pPr>
            <w:r>
              <w:rPr>
                <w:sz w:val="20"/>
              </w:rPr>
              <w:t>To answer questions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what they have </w:t>
            </w:r>
            <w:r>
              <w:rPr>
                <w:spacing w:val="-4"/>
                <w:sz w:val="20"/>
              </w:rPr>
              <w:t>read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00"/>
              <w:rPr>
                <w:sz w:val="20"/>
              </w:rPr>
            </w:pPr>
            <w:r>
              <w:rPr>
                <w:sz w:val="20"/>
              </w:rPr>
              <w:t>To know that information can 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from </w:t>
            </w:r>
            <w:r>
              <w:rPr>
                <w:spacing w:val="-2"/>
                <w:sz w:val="20"/>
              </w:rPr>
              <w:t>books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Demonstrate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understanding of what has been read to them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by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retelling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stories,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 narratives using their own words and recently introduced vocabulary.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Anticipate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(where appropriate)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key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events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in </w:t>
            </w:r>
            <w:r>
              <w:rPr>
                <w:color w:val="92D050"/>
                <w:spacing w:val="-2"/>
                <w:sz w:val="16"/>
              </w:rPr>
              <w:t>stories.</w:t>
            </w:r>
          </w:p>
          <w:p w:rsidR="005E2EBB" w:rsidRDefault="00F134A5">
            <w:pPr>
              <w:pStyle w:val="TableParagraph"/>
              <w:ind w:left="105" w:right="122"/>
              <w:rPr>
                <w:sz w:val="16"/>
              </w:rPr>
            </w:pPr>
            <w:r>
              <w:rPr>
                <w:color w:val="92D050"/>
                <w:sz w:val="16"/>
              </w:rPr>
              <w:t>Use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understand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recently introduced vocabulary</w:t>
            </w:r>
            <w:r>
              <w:rPr>
                <w:color w:val="92D050"/>
                <w:spacing w:val="4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during discussions about stories, non-fiction, rhymes and poems and during role </w:t>
            </w:r>
            <w:r>
              <w:rPr>
                <w:color w:val="92D050"/>
                <w:spacing w:val="-2"/>
                <w:sz w:val="16"/>
              </w:rPr>
              <w:t>play.</w:t>
            </w:r>
          </w:p>
        </w:tc>
      </w:tr>
      <w:tr w:rsidR="005E2EBB">
        <w:trPr>
          <w:trHeight w:val="322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3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Word</w:t>
            </w:r>
            <w:r>
              <w:rPr>
                <w:b/>
                <w:color w:val="00AFEF"/>
                <w:spacing w:val="-6"/>
                <w:sz w:val="20"/>
              </w:rPr>
              <w:t xml:space="preserve"> </w:t>
            </w:r>
            <w:r>
              <w:rPr>
                <w:b/>
                <w:color w:val="00AFEF"/>
                <w:spacing w:val="-2"/>
                <w:sz w:val="20"/>
              </w:rPr>
              <w:t>Reading</w:t>
            </w:r>
          </w:p>
          <w:p w:rsidR="005E2EBB" w:rsidRDefault="00F134A5">
            <w:pPr>
              <w:pStyle w:val="TableParagraph"/>
              <w:ind w:left="12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40734" cy="726948"/>
                  <wp:effectExtent l="0" t="0" r="0" b="0"/>
                  <wp:docPr id="19" name="image10.jpeg" descr="CVC Word Blending Cards | Phonics cards, Cvc words, Blending c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734" cy="7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4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their name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sounds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(s</w:t>
            </w:r>
            <w:r>
              <w:rPr>
                <w:color w:val="00AFEF"/>
                <w:spacing w:val="-8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a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p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z w:val="20"/>
              </w:rPr>
              <w:t xml:space="preserve"> n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m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d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o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k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ck e u r h b f l)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 Tricky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 I is)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89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sounds </w:t>
            </w:r>
            <w:r>
              <w:rPr>
                <w:color w:val="00AFEF"/>
                <w:sz w:val="20"/>
              </w:rPr>
              <w:t>(s a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 p</w:t>
            </w:r>
            <w:r>
              <w:rPr>
                <w:color w:val="00AFEF"/>
                <w:spacing w:val="-1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z w:val="20"/>
              </w:rPr>
              <w:t xml:space="preserve"> n m d</w:t>
            </w:r>
            <w:r>
              <w:rPr>
                <w:color w:val="00AFEF"/>
                <w:spacing w:val="-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 o</w:t>
            </w:r>
            <w:r>
              <w:rPr>
                <w:color w:val="00AFEF"/>
                <w:spacing w:val="-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 k ck e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u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r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b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l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ll</w:t>
            </w:r>
            <w:proofErr w:type="spellEnd"/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ss j v w</w:t>
            </w:r>
            <w:r>
              <w:rPr>
                <w:color w:val="00AFEF"/>
                <w:spacing w:val="-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x y z </w:t>
            </w:r>
            <w:proofErr w:type="spellStart"/>
            <w:r>
              <w:rPr>
                <w:color w:val="00AFEF"/>
                <w:sz w:val="20"/>
              </w:rPr>
              <w:t>zz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qu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ch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sh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th</w:t>
            </w:r>
            <w:proofErr w:type="spellEnd"/>
            <w:r>
              <w:rPr>
                <w:color w:val="00AFEF"/>
                <w:sz w:val="20"/>
              </w:rPr>
              <w:t xml:space="preserve"> ng </w:t>
            </w:r>
            <w:proofErr w:type="spellStart"/>
            <w:r>
              <w:rPr>
                <w:color w:val="00AFEF"/>
                <w:sz w:val="20"/>
              </w:rPr>
              <w:t>nk</w:t>
            </w:r>
            <w:proofErr w:type="spellEnd"/>
            <w:r>
              <w:rPr>
                <w:color w:val="00AFEF"/>
                <w:sz w:val="20"/>
              </w:rPr>
              <w:t>)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 Tricky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is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put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pull</w:t>
            </w:r>
          </w:p>
          <w:p w:rsidR="005E2EBB" w:rsidRDefault="00F134A5">
            <w:pPr>
              <w:pStyle w:val="TableParagraph"/>
              <w:spacing w:line="228" w:lineRule="exact"/>
              <w:ind w:left="107" w:right="190"/>
              <w:rPr>
                <w:sz w:val="20"/>
              </w:rPr>
            </w:pPr>
            <w:r>
              <w:rPr>
                <w:color w:val="00AFEF"/>
                <w:sz w:val="20"/>
              </w:rPr>
              <w:t>full as and has his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her</w:t>
            </w:r>
            <w:r>
              <w:rPr>
                <w:color w:val="00AFEF"/>
                <w:spacing w:val="-8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go</w:t>
            </w:r>
            <w:r>
              <w:rPr>
                <w:color w:val="00AFEF"/>
                <w:spacing w:val="-1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to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06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and 3 sounds </w:t>
            </w:r>
            <w:r>
              <w:rPr>
                <w:color w:val="00AFEF"/>
                <w:sz w:val="20"/>
              </w:rPr>
              <w:t>(s a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p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m</w:t>
            </w:r>
            <w:r>
              <w:rPr>
                <w:color w:val="00AFEF"/>
                <w:spacing w:val="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d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o </w:t>
            </w:r>
            <w:r>
              <w:rPr>
                <w:color w:val="00AFEF"/>
                <w:spacing w:val="-10"/>
                <w:sz w:val="20"/>
              </w:rPr>
              <w:t>c</w:t>
            </w:r>
          </w:p>
          <w:p w:rsidR="005E2EBB" w:rsidRDefault="00F134A5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00AFEF"/>
                <w:sz w:val="20"/>
              </w:rPr>
              <w:t>k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ck</w:t>
            </w:r>
            <w:r>
              <w:rPr>
                <w:color w:val="00AFEF"/>
                <w:spacing w:val="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e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u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r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b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 l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pacing w:val="-10"/>
                <w:sz w:val="20"/>
              </w:rPr>
              <w:t>f</w:t>
            </w:r>
          </w:p>
          <w:p w:rsidR="005E2EBB" w:rsidRDefault="00F134A5">
            <w:pPr>
              <w:pStyle w:val="TableParagraph"/>
              <w:ind w:left="107" w:right="118"/>
              <w:rPr>
                <w:sz w:val="20"/>
              </w:rPr>
            </w:pPr>
            <w:proofErr w:type="spellStart"/>
            <w:r>
              <w:rPr>
                <w:color w:val="00AFEF"/>
                <w:sz w:val="20"/>
              </w:rPr>
              <w:t>ll</w:t>
            </w:r>
            <w:proofErr w:type="spellEnd"/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ss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j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v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w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x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y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z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zz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qu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ch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sh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th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ng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nk</w:t>
            </w:r>
            <w:proofErr w:type="spellEnd"/>
            <w:r>
              <w:rPr>
                <w:color w:val="00AFEF"/>
                <w:sz w:val="20"/>
              </w:rPr>
              <w:t xml:space="preserve"> ai </w:t>
            </w:r>
            <w:proofErr w:type="spellStart"/>
            <w:r>
              <w:rPr>
                <w:color w:val="00AFEF"/>
                <w:sz w:val="20"/>
              </w:rPr>
              <w:t>ee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igh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oa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ar</w:t>
            </w:r>
            <w:proofErr w:type="spellEnd"/>
            <w:r>
              <w:rPr>
                <w:color w:val="00AFEF"/>
                <w:sz w:val="20"/>
              </w:rPr>
              <w:t xml:space="preserve"> or </w:t>
            </w:r>
            <w:proofErr w:type="spellStart"/>
            <w:r>
              <w:rPr>
                <w:color w:val="00AFEF"/>
                <w:sz w:val="20"/>
              </w:rPr>
              <w:t>ur</w:t>
            </w:r>
            <w:proofErr w:type="spellEnd"/>
            <w:r>
              <w:rPr>
                <w:color w:val="00AFEF"/>
                <w:sz w:val="20"/>
              </w:rPr>
              <w:t xml:space="preserve"> ow oi ear air </w:t>
            </w:r>
            <w:proofErr w:type="spellStart"/>
            <w:r>
              <w:rPr>
                <w:color w:val="00AFEF"/>
                <w:sz w:val="20"/>
              </w:rPr>
              <w:t>er</w:t>
            </w:r>
            <w:proofErr w:type="spellEnd"/>
            <w:r>
              <w:rPr>
                <w:color w:val="00AFEF"/>
                <w:sz w:val="20"/>
              </w:rPr>
              <w:t>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  <w:p w:rsidR="005E2EBB" w:rsidRDefault="00F134A5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Tricky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09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and 3 sounds </w:t>
            </w:r>
            <w:r>
              <w:rPr>
                <w:color w:val="00AFEF"/>
                <w:sz w:val="20"/>
              </w:rPr>
              <w:t>(s a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p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m</w:t>
            </w:r>
            <w:r>
              <w:rPr>
                <w:color w:val="00AFEF"/>
                <w:spacing w:val="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d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o </w:t>
            </w:r>
            <w:r>
              <w:rPr>
                <w:color w:val="00AFEF"/>
                <w:spacing w:val="-10"/>
                <w:sz w:val="20"/>
              </w:rPr>
              <w:t>c</w:t>
            </w:r>
          </w:p>
          <w:p w:rsidR="005E2EBB" w:rsidRDefault="00F134A5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color w:val="00AFEF"/>
                <w:sz w:val="20"/>
              </w:rPr>
              <w:t>k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ck</w:t>
            </w:r>
            <w:r>
              <w:rPr>
                <w:color w:val="00AFEF"/>
                <w:spacing w:val="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e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u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r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b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 l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pacing w:val="-10"/>
                <w:sz w:val="20"/>
              </w:rPr>
              <w:t>f</w:t>
            </w:r>
          </w:p>
          <w:p w:rsidR="005E2EBB" w:rsidRDefault="00F134A5">
            <w:pPr>
              <w:pStyle w:val="TableParagraph"/>
              <w:ind w:left="106" w:right="121"/>
              <w:rPr>
                <w:sz w:val="20"/>
              </w:rPr>
            </w:pPr>
            <w:proofErr w:type="spellStart"/>
            <w:r>
              <w:rPr>
                <w:color w:val="00AFEF"/>
                <w:sz w:val="20"/>
              </w:rPr>
              <w:t>ll</w:t>
            </w:r>
            <w:proofErr w:type="spellEnd"/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ss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j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v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w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x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y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z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zz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qu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ch</w:t>
            </w:r>
            <w:proofErr w:type="spellEnd"/>
            <w:r>
              <w:rPr>
                <w:color w:val="00AFEF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sh</w:t>
            </w:r>
            <w:proofErr w:type="spellEnd"/>
            <w:r>
              <w:rPr>
                <w:color w:val="00AFEF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th</w:t>
            </w:r>
            <w:proofErr w:type="spellEnd"/>
            <w:r>
              <w:rPr>
                <w:color w:val="00AFEF"/>
                <w:spacing w:val="-8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ng</w:t>
            </w:r>
            <w:r>
              <w:rPr>
                <w:color w:val="00AFEF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nk</w:t>
            </w:r>
            <w:proofErr w:type="spellEnd"/>
            <w:r>
              <w:rPr>
                <w:color w:val="00AFEF"/>
                <w:sz w:val="20"/>
              </w:rPr>
              <w:t xml:space="preserve"> ai </w:t>
            </w:r>
            <w:proofErr w:type="spellStart"/>
            <w:r>
              <w:rPr>
                <w:color w:val="00AFEF"/>
                <w:sz w:val="20"/>
              </w:rPr>
              <w:t>ee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igh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oa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ar</w:t>
            </w:r>
            <w:proofErr w:type="spellEnd"/>
            <w:r>
              <w:rPr>
                <w:color w:val="00AFEF"/>
                <w:sz w:val="20"/>
              </w:rPr>
              <w:t xml:space="preserve"> or </w:t>
            </w:r>
            <w:proofErr w:type="spellStart"/>
            <w:r>
              <w:rPr>
                <w:color w:val="00AFEF"/>
                <w:sz w:val="20"/>
              </w:rPr>
              <w:t>ur</w:t>
            </w:r>
            <w:proofErr w:type="spellEnd"/>
            <w:r>
              <w:rPr>
                <w:color w:val="00AFEF"/>
                <w:sz w:val="20"/>
              </w:rPr>
              <w:t xml:space="preserve"> ow oi ear air </w:t>
            </w:r>
            <w:proofErr w:type="spellStart"/>
            <w:r>
              <w:rPr>
                <w:color w:val="00AFEF"/>
                <w:sz w:val="20"/>
              </w:rPr>
              <w:t>er</w:t>
            </w:r>
            <w:proofErr w:type="spellEnd"/>
            <w:r>
              <w:rPr>
                <w:color w:val="00AFEF"/>
                <w:sz w:val="20"/>
              </w:rPr>
              <w:t>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  <w:p w:rsidR="005E2EBB" w:rsidRDefault="00F134A5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Tricky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109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and 3 sounds </w:t>
            </w:r>
            <w:r>
              <w:rPr>
                <w:color w:val="00AFEF"/>
                <w:sz w:val="20"/>
              </w:rPr>
              <w:t>(s a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p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m</w:t>
            </w:r>
            <w:r>
              <w:rPr>
                <w:color w:val="00AFEF"/>
                <w:spacing w:val="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d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o </w:t>
            </w:r>
            <w:r>
              <w:rPr>
                <w:color w:val="00AFEF"/>
                <w:spacing w:val="-10"/>
                <w:sz w:val="20"/>
              </w:rPr>
              <w:t>c</w:t>
            </w:r>
          </w:p>
          <w:p w:rsidR="005E2EBB" w:rsidRDefault="00F134A5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color w:val="00AFEF"/>
                <w:sz w:val="20"/>
              </w:rPr>
              <w:t>k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ck</w:t>
            </w:r>
            <w:r>
              <w:rPr>
                <w:color w:val="00AFEF"/>
                <w:spacing w:val="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e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u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r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b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 l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pacing w:val="-10"/>
                <w:sz w:val="20"/>
              </w:rPr>
              <w:t>f</w:t>
            </w:r>
          </w:p>
          <w:p w:rsidR="005E2EBB" w:rsidRDefault="00F134A5">
            <w:pPr>
              <w:pStyle w:val="TableParagraph"/>
              <w:ind w:left="104" w:right="121"/>
              <w:rPr>
                <w:sz w:val="20"/>
              </w:rPr>
            </w:pPr>
            <w:proofErr w:type="spellStart"/>
            <w:r>
              <w:rPr>
                <w:color w:val="00AFEF"/>
                <w:sz w:val="20"/>
              </w:rPr>
              <w:t>ll</w:t>
            </w:r>
            <w:proofErr w:type="spellEnd"/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ss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j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v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w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x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y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z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zz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qu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ch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sh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th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ng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nk</w:t>
            </w:r>
            <w:proofErr w:type="spellEnd"/>
            <w:r>
              <w:rPr>
                <w:color w:val="00AFEF"/>
                <w:sz w:val="20"/>
              </w:rPr>
              <w:t xml:space="preserve"> ai </w:t>
            </w:r>
            <w:proofErr w:type="spellStart"/>
            <w:r>
              <w:rPr>
                <w:color w:val="00AFEF"/>
                <w:sz w:val="20"/>
              </w:rPr>
              <w:t>ee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igh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oa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ar</w:t>
            </w:r>
            <w:proofErr w:type="spellEnd"/>
            <w:r>
              <w:rPr>
                <w:color w:val="00AFEF"/>
                <w:sz w:val="20"/>
              </w:rPr>
              <w:t xml:space="preserve"> or </w:t>
            </w:r>
            <w:proofErr w:type="spellStart"/>
            <w:r>
              <w:rPr>
                <w:color w:val="00AFEF"/>
                <w:sz w:val="20"/>
              </w:rPr>
              <w:t>ur</w:t>
            </w:r>
            <w:proofErr w:type="spellEnd"/>
            <w:r>
              <w:rPr>
                <w:color w:val="00AFEF"/>
                <w:sz w:val="20"/>
              </w:rPr>
              <w:t xml:space="preserve"> ow oi ear air </w:t>
            </w:r>
            <w:proofErr w:type="spellStart"/>
            <w:r>
              <w:rPr>
                <w:color w:val="00AFEF"/>
                <w:sz w:val="20"/>
              </w:rPr>
              <w:t>er</w:t>
            </w:r>
            <w:proofErr w:type="spellEnd"/>
            <w:r>
              <w:rPr>
                <w:color w:val="00AFEF"/>
                <w:sz w:val="20"/>
              </w:rPr>
              <w:t>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</w:p>
          <w:p w:rsidR="005E2EBB" w:rsidRDefault="00F134A5">
            <w:pPr>
              <w:pStyle w:val="TableParagraph"/>
              <w:spacing w:line="211" w:lineRule="exact"/>
              <w:ind w:left="104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4Tricky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08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Phase 2 and 3 sounds </w:t>
            </w:r>
            <w:r>
              <w:rPr>
                <w:color w:val="00AFEF"/>
                <w:sz w:val="20"/>
              </w:rPr>
              <w:t>(s a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p </w:t>
            </w:r>
            <w:proofErr w:type="spellStart"/>
            <w:r>
              <w:rPr>
                <w:color w:val="00AFEF"/>
                <w:sz w:val="20"/>
              </w:rPr>
              <w:t>i</w:t>
            </w:r>
            <w:proofErr w:type="spellEnd"/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m</w:t>
            </w:r>
            <w:r>
              <w:rPr>
                <w:color w:val="00AFEF"/>
                <w:spacing w:val="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d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g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o </w:t>
            </w:r>
            <w:r>
              <w:rPr>
                <w:color w:val="00AFEF"/>
                <w:spacing w:val="-10"/>
                <w:sz w:val="20"/>
              </w:rPr>
              <w:t>c</w:t>
            </w:r>
          </w:p>
          <w:p w:rsidR="005E2EBB" w:rsidRDefault="00F134A5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color w:val="00AFEF"/>
                <w:sz w:val="20"/>
              </w:rPr>
              <w:t>k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ck</w:t>
            </w:r>
            <w:r>
              <w:rPr>
                <w:color w:val="00AFEF"/>
                <w:spacing w:val="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e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u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r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b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 l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pacing w:val="-10"/>
                <w:sz w:val="20"/>
              </w:rPr>
              <w:t>f</w:t>
            </w:r>
          </w:p>
          <w:p w:rsidR="005E2EBB" w:rsidRDefault="00F134A5">
            <w:pPr>
              <w:pStyle w:val="TableParagraph"/>
              <w:ind w:left="106" w:right="120"/>
              <w:rPr>
                <w:sz w:val="20"/>
              </w:rPr>
            </w:pPr>
            <w:proofErr w:type="spellStart"/>
            <w:r>
              <w:rPr>
                <w:color w:val="00AFEF"/>
                <w:sz w:val="20"/>
              </w:rPr>
              <w:t>ll</w:t>
            </w:r>
            <w:proofErr w:type="spellEnd"/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ss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j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v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w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x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y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z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zz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qu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ch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sh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th</w:t>
            </w:r>
            <w:proofErr w:type="spellEnd"/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ng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nk</w:t>
            </w:r>
            <w:proofErr w:type="spellEnd"/>
            <w:r>
              <w:rPr>
                <w:color w:val="00AFEF"/>
                <w:sz w:val="20"/>
              </w:rPr>
              <w:t xml:space="preserve"> ai </w:t>
            </w:r>
            <w:proofErr w:type="spellStart"/>
            <w:r>
              <w:rPr>
                <w:color w:val="00AFEF"/>
                <w:sz w:val="20"/>
              </w:rPr>
              <w:t>ee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igh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oa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oo</w:t>
            </w:r>
            <w:proofErr w:type="spellEnd"/>
            <w:r>
              <w:rPr>
                <w:color w:val="00AFEF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ar</w:t>
            </w:r>
            <w:proofErr w:type="spellEnd"/>
            <w:r>
              <w:rPr>
                <w:color w:val="00AFEF"/>
                <w:sz w:val="20"/>
              </w:rPr>
              <w:t xml:space="preserve"> or </w:t>
            </w:r>
            <w:proofErr w:type="spellStart"/>
            <w:r>
              <w:rPr>
                <w:color w:val="00AFEF"/>
                <w:sz w:val="20"/>
              </w:rPr>
              <w:t>ur</w:t>
            </w:r>
            <w:proofErr w:type="spellEnd"/>
            <w:r>
              <w:rPr>
                <w:color w:val="00AFEF"/>
                <w:sz w:val="20"/>
              </w:rPr>
              <w:t xml:space="preserve"> ow oi ear air </w:t>
            </w:r>
            <w:proofErr w:type="spellStart"/>
            <w:r>
              <w:rPr>
                <w:color w:val="00AFEF"/>
                <w:sz w:val="20"/>
              </w:rPr>
              <w:t>er</w:t>
            </w:r>
            <w:proofErr w:type="spellEnd"/>
            <w:r>
              <w:rPr>
                <w:color w:val="00AFEF"/>
                <w:sz w:val="20"/>
              </w:rPr>
              <w:t>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</w:p>
          <w:p w:rsidR="005E2EBB" w:rsidRDefault="00F134A5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4Tricky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228"/>
              <w:jc w:val="both"/>
              <w:rPr>
                <w:sz w:val="16"/>
              </w:rPr>
            </w:pPr>
            <w:r>
              <w:rPr>
                <w:color w:val="92D050"/>
                <w:sz w:val="16"/>
              </w:rPr>
              <w:t>Say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sound</w:t>
            </w:r>
            <w:r>
              <w:rPr>
                <w:color w:val="92D050"/>
                <w:spacing w:val="-5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for</w:t>
            </w:r>
            <w:r>
              <w:rPr>
                <w:color w:val="92D050"/>
                <w:spacing w:val="-5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each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letter in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alphabet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at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least 10 digraphs.</w:t>
            </w:r>
          </w:p>
          <w:p w:rsidR="005E2EBB" w:rsidRDefault="00F134A5">
            <w:pPr>
              <w:pStyle w:val="TableParagraph"/>
              <w:ind w:left="105" w:right="204"/>
              <w:rPr>
                <w:sz w:val="16"/>
              </w:rPr>
            </w:pPr>
            <w:r>
              <w:rPr>
                <w:color w:val="92D050"/>
                <w:sz w:val="16"/>
              </w:rPr>
              <w:t>Read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words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consistent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with their phonic knowledge by </w:t>
            </w:r>
            <w:r>
              <w:rPr>
                <w:color w:val="92D050"/>
                <w:spacing w:val="-2"/>
                <w:sz w:val="16"/>
              </w:rPr>
              <w:t>sound-blending.</w:t>
            </w:r>
          </w:p>
          <w:p w:rsidR="005E2EBB" w:rsidRDefault="00F134A5">
            <w:pPr>
              <w:pStyle w:val="TableParagraph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>Read aloud simple sentences and books that are consistent with their phonic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knowledge,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including some common exception </w:t>
            </w:r>
            <w:r>
              <w:rPr>
                <w:color w:val="92D050"/>
                <w:spacing w:val="-2"/>
                <w:sz w:val="16"/>
              </w:rPr>
              <w:t>words.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9889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 begin to blend sounds together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taught sounds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00"/>
              <w:rPr>
                <w:sz w:val="20"/>
              </w:rPr>
            </w:pPr>
            <w:r>
              <w:rPr>
                <w:color w:val="00AFEF"/>
                <w:sz w:val="20"/>
              </w:rPr>
              <w:t>into</w:t>
            </w:r>
            <w:r>
              <w:rPr>
                <w:color w:val="00AFEF"/>
                <w:spacing w:val="-1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she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push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he of we me be)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0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blend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sounds to read words using taught </w:t>
            </w:r>
            <w:r>
              <w:rPr>
                <w:spacing w:val="-2"/>
                <w:sz w:val="20"/>
              </w:rPr>
              <w:t>sounds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 ending with s</w:t>
            </w:r>
          </w:p>
          <w:p w:rsidR="005E2EBB" w:rsidRDefault="00F134A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 read words ending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/z/</w:t>
            </w:r>
          </w:p>
          <w:p w:rsidR="005E2EBB" w:rsidRDefault="00F134A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bags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reading captions and sentences using taught sounds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360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 matching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phonics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62"/>
              <w:rPr>
                <w:sz w:val="20"/>
              </w:rPr>
            </w:pP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 I is put pull full as and has his her go</w:t>
            </w:r>
            <w:r>
              <w:rPr>
                <w:color w:val="00AFEF"/>
                <w:spacing w:val="-1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to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into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she push he of we me be was you they </w:t>
            </w:r>
            <w:proofErr w:type="spellStart"/>
            <w:r>
              <w:rPr>
                <w:color w:val="00AFEF"/>
                <w:sz w:val="20"/>
              </w:rPr>
              <w:t>my</w:t>
            </w:r>
            <w:proofErr w:type="spellEnd"/>
            <w:r>
              <w:rPr>
                <w:color w:val="00AFEF"/>
                <w:sz w:val="20"/>
              </w:rPr>
              <w:t xml:space="preserve"> by all are sure pure) </w:t>
            </w:r>
            <w:r>
              <w:rPr>
                <w:sz w:val="20"/>
              </w:rPr>
              <w:t xml:space="preserve">To read words with double </w:t>
            </w:r>
            <w:r>
              <w:rPr>
                <w:spacing w:val="-2"/>
                <w:sz w:val="20"/>
              </w:rPr>
              <w:t>letters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 longer words</w:t>
            </w: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18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taught digraphs in words and blend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sounds </w:t>
            </w:r>
            <w:r>
              <w:rPr>
                <w:spacing w:val="-2"/>
                <w:sz w:val="20"/>
              </w:rPr>
              <w:t>together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 xml:space="preserve">To read </w:t>
            </w:r>
            <w:r>
              <w:rPr>
                <w:spacing w:val="-2"/>
                <w:sz w:val="20"/>
              </w:rPr>
              <w:t xml:space="preserve">sentences </w:t>
            </w:r>
            <w:r>
              <w:rPr>
                <w:sz w:val="20"/>
              </w:rPr>
              <w:t>containing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Tricky Words and </w:t>
            </w:r>
            <w:r>
              <w:rPr>
                <w:spacing w:val="-2"/>
                <w:sz w:val="20"/>
              </w:rPr>
              <w:t>digraphs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360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 matching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phonics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65"/>
              <w:rPr>
                <w:sz w:val="20"/>
              </w:rPr>
            </w:pP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 I is put pull full as and has his her go</w:t>
            </w:r>
            <w:r>
              <w:rPr>
                <w:color w:val="00AFEF"/>
                <w:spacing w:val="-12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to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into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she push he of we me be was you they </w:t>
            </w:r>
            <w:proofErr w:type="spellStart"/>
            <w:r>
              <w:rPr>
                <w:color w:val="00AFEF"/>
                <w:sz w:val="20"/>
              </w:rPr>
              <w:t>my</w:t>
            </w:r>
            <w:proofErr w:type="spellEnd"/>
            <w:r>
              <w:rPr>
                <w:color w:val="00AFEF"/>
                <w:sz w:val="20"/>
              </w:rPr>
              <w:t xml:space="preserve"> by all are sure pure) </w:t>
            </w:r>
            <w:r>
              <w:rPr>
                <w:sz w:val="20"/>
              </w:rPr>
              <w:t>To read longer words including those with double letters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365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s/z/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middle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6" w:right="114"/>
              <w:rPr>
                <w:sz w:val="20"/>
              </w:rPr>
            </w:pPr>
            <w:r>
              <w:rPr>
                <w:sz w:val="20"/>
              </w:rPr>
              <w:t>To read words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-es/z/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>end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 read words 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s/z/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 the end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37"/>
              <w:rPr>
                <w:sz w:val="20"/>
              </w:rPr>
            </w:pPr>
            <w:r>
              <w:rPr>
                <w:sz w:val="20"/>
              </w:rPr>
              <w:t xml:space="preserve">To read </w:t>
            </w:r>
            <w:r>
              <w:rPr>
                <w:spacing w:val="-2"/>
                <w:sz w:val="20"/>
              </w:rPr>
              <w:t xml:space="preserve">sentences </w:t>
            </w:r>
            <w:r>
              <w:rPr>
                <w:sz w:val="20"/>
              </w:rPr>
              <w:t>containing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Tricky Words and </w:t>
            </w:r>
            <w:r>
              <w:rPr>
                <w:spacing w:val="-2"/>
                <w:sz w:val="20"/>
              </w:rPr>
              <w:t>digraphs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363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 matching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phonics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162"/>
              <w:rPr>
                <w:sz w:val="20"/>
              </w:rPr>
            </w:pP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 I is put pull full as and has his her go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no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to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into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she push he of we me be was you they </w:t>
            </w:r>
            <w:proofErr w:type="spellStart"/>
            <w:r>
              <w:rPr>
                <w:color w:val="00AFEF"/>
                <w:sz w:val="20"/>
              </w:rPr>
              <w:t>my</w:t>
            </w:r>
            <w:proofErr w:type="spellEnd"/>
            <w:r>
              <w:rPr>
                <w:color w:val="00AFEF"/>
                <w:sz w:val="20"/>
              </w:rPr>
              <w:t xml:space="preserve"> by all are sure pure said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so</w:t>
            </w:r>
            <w:r>
              <w:rPr>
                <w:color w:val="00AFEF"/>
                <w:spacing w:val="-1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have</w:t>
            </w:r>
            <w:r>
              <w:rPr>
                <w:color w:val="00AFEF"/>
                <w:spacing w:val="-1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like some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come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love do were here little says there when what one out today)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98"/>
              <w:rPr>
                <w:sz w:val="20"/>
              </w:rPr>
            </w:pPr>
            <w:r>
              <w:rPr>
                <w:sz w:val="20"/>
              </w:rPr>
              <w:t>To read words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vowels and adjacent </w:t>
            </w:r>
            <w:r>
              <w:rPr>
                <w:spacing w:val="-2"/>
                <w:sz w:val="20"/>
              </w:rPr>
              <w:t>consonants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longer </w:t>
            </w:r>
            <w:r>
              <w:rPr>
                <w:spacing w:val="-2"/>
                <w:sz w:val="20"/>
              </w:rPr>
              <w:t>words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113"/>
              <w:rPr>
                <w:sz w:val="20"/>
              </w:rPr>
            </w:pPr>
            <w:r>
              <w:rPr>
                <w:sz w:val="20"/>
              </w:rPr>
              <w:t>To read compound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109"/>
              <w:rPr>
                <w:sz w:val="20"/>
              </w:rPr>
            </w:pPr>
            <w:r>
              <w:rPr>
                <w:sz w:val="20"/>
              </w:rPr>
              <w:t>To read words ending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(-</w:t>
            </w:r>
            <w:proofErr w:type="spellStart"/>
            <w:r>
              <w:rPr>
                <w:color w:val="00AFEF"/>
                <w:sz w:val="20"/>
              </w:rPr>
              <w:t>ing</w:t>
            </w:r>
            <w:proofErr w:type="spellEnd"/>
            <w:r>
              <w:rPr>
                <w:color w:val="00AFEF"/>
                <w:sz w:val="20"/>
              </w:rPr>
              <w:t>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-ed</w:t>
            </w:r>
          </w:p>
          <w:p w:rsidR="005E2EBB" w:rsidRDefault="00F134A5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color w:val="00AFEF"/>
                <w:sz w:val="20"/>
              </w:rPr>
              <w:t>/t/,</w:t>
            </w:r>
            <w:r>
              <w:rPr>
                <w:color w:val="00AFEF"/>
                <w:spacing w:val="-8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-ed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/id/,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</w:t>
            </w:r>
            <w:proofErr w:type="spellStart"/>
            <w:r>
              <w:rPr>
                <w:color w:val="00AFEF"/>
                <w:spacing w:val="-4"/>
                <w:sz w:val="20"/>
              </w:rPr>
              <w:t>est</w:t>
            </w:r>
            <w:proofErr w:type="spellEnd"/>
            <w:r>
              <w:rPr>
                <w:color w:val="00AFEF"/>
                <w:spacing w:val="-4"/>
                <w:sz w:val="20"/>
              </w:rPr>
              <w:t>)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102"/>
              <w:rPr>
                <w:sz w:val="20"/>
              </w:rPr>
            </w:pPr>
            <w:r>
              <w:rPr>
                <w:sz w:val="20"/>
              </w:rPr>
              <w:t xml:space="preserve">To read longer </w:t>
            </w:r>
            <w:r>
              <w:rPr>
                <w:spacing w:val="-2"/>
                <w:sz w:val="20"/>
              </w:rPr>
              <w:t xml:space="preserve">sentences </w:t>
            </w:r>
            <w:r>
              <w:rPr>
                <w:sz w:val="20"/>
              </w:rPr>
              <w:t>containing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 4 words and Tricky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363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 matching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their phonics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63"/>
              <w:rPr>
                <w:sz w:val="20"/>
              </w:rPr>
            </w:pPr>
            <w:r>
              <w:rPr>
                <w:sz w:val="20"/>
              </w:rPr>
              <w:t xml:space="preserve">Words </w:t>
            </w:r>
            <w:r>
              <w:rPr>
                <w:color w:val="00AFEF"/>
                <w:sz w:val="20"/>
              </w:rPr>
              <w:t>(the I is put pull full as and has his her go</w:t>
            </w:r>
            <w:r>
              <w:rPr>
                <w:color w:val="00AFEF"/>
                <w:spacing w:val="-11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no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to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into</w:t>
            </w:r>
            <w:r>
              <w:rPr>
                <w:color w:val="00AFEF"/>
                <w:spacing w:val="-1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she push he of we me be was you they </w:t>
            </w:r>
            <w:proofErr w:type="spellStart"/>
            <w:r>
              <w:rPr>
                <w:color w:val="00AFEF"/>
                <w:sz w:val="20"/>
              </w:rPr>
              <w:t>my</w:t>
            </w:r>
            <w:proofErr w:type="spellEnd"/>
            <w:r>
              <w:rPr>
                <w:color w:val="00AFEF"/>
                <w:sz w:val="20"/>
              </w:rPr>
              <w:t xml:space="preserve"> by all are sure pure said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so</w:t>
            </w:r>
            <w:r>
              <w:rPr>
                <w:color w:val="00AFEF"/>
                <w:spacing w:val="-1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have</w:t>
            </w:r>
            <w:r>
              <w:rPr>
                <w:color w:val="00AFEF"/>
                <w:spacing w:val="-1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like some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come</w:t>
            </w:r>
            <w:r>
              <w:rPr>
                <w:color w:val="00AFEF"/>
                <w:spacing w:val="-9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love do were here little says there when what one out today)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words with phase 3 long vowel sounds with </w:t>
            </w:r>
            <w:r>
              <w:rPr>
                <w:spacing w:val="-2"/>
                <w:sz w:val="20"/>
              </w:rPr>
              <w:t>adjacent consonants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longer </w:t>
            </w:r>
            <w:r>
              <w:rPr>
                <w:spacing w:val="-2"/>
                <w:sz w:val="20"/>
              </w:rPr>
              <w:t>words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12"/>
              <w:rPr>
                <w:sz w:val="20"/>
              </w:rPr>
            </w:pPr>
            <w:r>
              <w:rPr>
                <w:sz w:val="20"/>
              </w:rPr>
              <w:t>To read compound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07"/>
              <w:rPr>
                <w:sz w:val="20"/>
              </w:rPr>
            </w:pPr>
            <w:r>
              <w:rPr>
                <w:sz w:val="20"/>
              </w:rPr>
              <w:t>To read words ending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suffixes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(-</w:t>
            </w:r>
            <w:proofErr w:type="spellStart"/>
            <w:r>
              <w:rPr>
                <w:color w:val="00AFEF"/>
                <w:sz w:val="20"/>
              </w:rPr>
              <w:t>ing</w:t>
            </w:r>
            <w:proofErr w:type="spellEnd"/>
            <w:r>
              <w:rPr>
                <w:color w:val="00AFEF"/>
                <w:sz w:val="20"/>
              </w:rPr>
              <w:t>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-ed</w:t>
            </w:r>
          </w:p>
          <w:p w:rsidR="005E2EBB" w:rsidRDefault="00F134A5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color w:val="00AFEF"/>
                <w:sz w:val="20"/>
              </w:rPr>
              <w:t>/t/,</w:t>
            </w:r>
            <w:r>
              <w:rPr>
                <w:color w:val="00AFEF"/>
                <w:spacing w:val="-6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-ed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/id/,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-ed,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pacing w:val="-10"/>
                <w:sz w:val="20"/>
              </w:rPr>
              <w:t>-</w:t>
            </w:r>
          </w:p>
          <w:p w:rsidR="005E2EBB" w:rsidRDefault="00F134A5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color w:val="00AFEF"/>
                <w:sz w:val="20"/>
              </w:rPr>
              <w:t>ed</w:t>
            </w:r>
            <w:r>
              <w:rPr>
                <w:color w:val="00AFEF"/>
                <w:spacing w:val="-5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/d/,</w:t>
            </w:r>
            <w:r>
              <w:rPr>
                <w:color w:val="00AFEF"/>
                <w:spacing w:val="-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</w:t>
            </w:r>
            <w:r>
              <w:rPr>
                <w:color w:val="00AFEF"/>
                <w:spacing w:val="-2"/>
                <w:sz w:val="20"/>
              </w:rPr>
              <w:t xml:space="preserve"> </w:t>
            </w:r>
            <w:proofErr w:type="spellStart"/>
            <w:r>
              <w:rPr>
                <w:color w:val="00AFEF"/>
                <w:sz w:val="20"/>
              </w:rPr>
              <w:t>er</w:t>
            </w:r>
            <w:proofErr w:type="spellEnd"/>
            <w:r>
              <w:rPr>
                <w:color w:val="00AFEF"/>
                <w:sz w:val="20"/>
              </w:rPr>
              <w:t>,</w:t>
            </w:r>
            <w:r>
              <w:rPr>
                <w:color w:val="00AFEF"/>
                <w:spacing w:val="-3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-</w:t>
            </w:r>
            <w:proofErr w:type="spellStart"/>
            <w:r>
              <w:rPr>
                <w:color w:val="00AFEF"/>
                <w:spacing w:val="-4"/>
                <w:sz w:val="20"/>
              </w:rPr>
              <w:t>est</w:t>
            </w:r>
            <w:proofErr w:type="spellEnd"/>
            <w:r>
              <w:rPr>
                <w:color w:val="00AFEF"/>
                <w:spacing w:val="-4"/>
                <w:sz w:val="20"/>
              </w:rPr>
              <w:t>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6" w:right="101"/>
              <w:rPr>
                <w:sz w:val="20"/>
              </w:rPr>
            </w:pPr>
            <w:r>
              <w:rPr>
                <w:sz w:val="20"/>
              </w:rPr>
              <w:t xml:space="preserve">To read longer </w:t>
            </w:r>
            <w:r>
              <w:rPr>
                <w:spacing w:val="-2"/>
                <w:sz w:val="20"/>
              </w:rPr>
              <w:t xml:space="preserve">sentences </w:t>
            </w:r>
            <w:r>
              <w:rPr>
                <w:sz w:val="20"/>
              </w:rPr>
              <w:t>containing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Phase 4 words and Tricky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 matching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</w:p>
          <w:p w:rsidR="005E2EBB" w:rsidRDefault="00F134A5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ability</w:t>
            </w: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E2EBB" w:rsidRDefault="005E2EBB">
      <w:pPr>
        <w:rPr>
          <w:rFonts w:ascii="Times New Roman"/>
          <w:sz w:val="18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7128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7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Writing</w:t>
            </w:r>
          </w:p>
          <w:p w:rsidR="005E2EBB" w:rsidRDefault="00F134A5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94106" cy="995267"/>
                  <wp:effectExtent l="0" t="0" r="0" b="0"/>
                  <wp:docPr id="21" name="image11.jpeg" descr="19,267 Child writing Vector Images - Free &amp;amp; Royalty-free Child writing  Vectors | Depositphotos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06" cy="99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4"/>
                <w:sz w:val="20"/>
              </w:rPr>
              <w:t>name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113"/>
              <w:rPr>
                <w:sz w:val="20"/>
              </w:rPr>
            </w:pPr>
            <w:r>
              <w:rPr>
                <w:sz w:val="20"/>
              </w:rPr>
              <w:t>To give meanings to the marks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taught </w:t>
            </w:r>
            <w:r>
              <w:rPr>
                <w:spacing w:val="-2"/>
                <w:sz w:val="20"/>
              </w:rPr>
              <w:t>letters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initial </w:t>
            </w:r>
            <w:r>
              <w:rPr>
                <w:spacing w:val="-2"/>
                <w:sz w:val="20"/>
              </w:rPr>
              <w:t>sounds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1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write CVC words using taught </w:t>
            </w:r>
            <w:r>
              <w:rPr>
                <w:spacing w:val="-2"/>
                <w:sz w:val="20"/>
              </w:rPr>
              <w:t>sounds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4"/>
                <w:sz w:val="20"/>
              </w:rPr>
              <w:t>name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478"/>
              <w:rPr>
                <w:sz w:val="20"/>
              </w:rPr>
            </w:pPr>
            <w:r>
              <w:rPr>
                <w:sz w:val="20"/>
              </w:rPr>
              <w:t>To use the correct letter formation of taught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 write words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labels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 taught sounds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write captions using taught sounds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lower- case letters </w:t>
            </w:r>
            <w:r>
              <w:rPr>
                <w:spacing w:val="-2"/>
                <w:sz w:val="20"/>
              </w:rPr>
              <w:t>correctly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61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write sentences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 fingers spaces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 understand that sentences start with a capital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end with a full </w:t>
            </w:r>
            <w:r>
              <w:rPr>
                <w:spacing w:val="-4"/>
                <w:sz w:val="20"/>
              </w:rPr>
              <w:t>stop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words using taught </w:t>
            </w:r>
            <w:r>
              <w:rPr>
                <w:spacing w:val="-2"/>
                <w:sz w:val="20"/>
              </w:rPr>
              <w:t>sounds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289"/>
              <w:rPr>
                <w:sz w:val="20"/>
              </w:rPr>
            </w:pPr>
            <w:r>
              <w:rPr>
                <w:sz w:val="20"/>
              </w:rPr>
              <w:t>To spell some taught tricky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 form lower- case letters correctly and 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former capital letters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92"/>
              <w:rPr>
                <w:sz w:val="20"/>
              </w:rPr>
            </w:pPr>
            <w:r>
              <w:rPr>
                <w:sz w:val="20"/>
              </w:rPr>
              <w:t>To write sentences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 finger spaces and full stops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words using taught </w:t>
            </w:r>
            <w:r>
              <w:rPr>
                <w:spacing w:val="-2"/>
                <w:sz w:val="20"/>
              </w:rPr>
              <w:t>sounds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293"/>
              <w:rPr>
                <w:sz w:val="20"/>
              </w:rPr>
            </w:pPr>
            <w:r>
              <w:rPr>
                <w:sz w:val="20"/>
              </w:rPr>
              <w:t>To spell some taught tricky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 form lower- case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capital letters correctly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1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write longer words which are spelt </w:t>
            </w:r>
            <w:r>
              <w:rPr>
                <w:spacing w:val="-2"/>
                <w:sz w:val="20"/>
              </w:rPr>
              <w:t>phonetically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 capital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at the start of a </w:t>
            </w:r>
            <w:r>
              <w:rPr>
                <w:spacing w:val="-2"/>
                <w:sz w:val="20"/>
              </w:rPr>
              <w:t>sentence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 use finger spaces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full stops when writing a </w:t>
            </w:r>
            <w:r>
              <w:rPr>
                <w:spacing w:val="-2"/>
                <w:sz w:val="20"/>
              </w:rPr>
              <w:t>sentence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92"/>
              <w:rPr>
                <w:sz w:val="20"/>
              </w:rPr>
            </w:pPr>
            <w:r>
              <w:rPr>
                <w:sz w:val="20"/>
              </w:rPr>
              <w:t>To spell some taught tricky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:rsidR="005E2EBB" w:rsidRDefault="005E2EBB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:rsidR="005E2EBB" w:rsidRDefault="00F134A5">
            <w:pPr>
              <w:pStyle w:val="TableParagraph"/>
              <w:spacing w:line="228" w:lineRule="exact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read their work back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 form lower- case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capital letters correctly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 begin to write longer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compound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words which are spelt </w:t>
            </w:r>
            <w:r>
              <w:rPr>
                <w:spacing w:val="-2"/>
                <w:sz w:val="20"/>
              </w:rPr>
              <w:t>phonetically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 write sentences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 a capital letter, finger spaces and full stop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291"/>
              <w:rPr>
                <w:sz w:val="20"/>
              </w:rPr>
            </w:pPr>
            <w:r>
              <w:rPr>
                <w:sz w:val="20"/>
              </w:rPr>
              <w:t>To spell some taught tricky 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6" w:right="190"/>
              <w:rPr>
                <w:sz w:val="20"/>
              </w:rPr>
            </w:pPr>
            <w:r>
              <w:rPr>
                <w:sz w:val="20"/>
              </w:rPr>
              <w:t>To read their work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check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makes </w:t>
            </w:r>
            <w:r>
              <w:rPr>
                <w:spacing w:val="-2"/>
                <w:sz w:val="20"/>
              </w:rPr>
              <w:t>sense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 xml:space="preserve">Write </w:t>
            </w:r>
            <w:proofErr w:type="spellStart"/>
            <w:r>
              <w:rPr>
                <w:color w:val="92D050"/>
                <w:sz w:val="16"/>
              </w:rPr>
              <w:t>recognisable</w:t>
            </w:r>
            <w:proofErr w:type="spellEnd"/>
            <w:r>
              <w:rPr>
                <w:color w:val="92D050"/>
                <w:sz w:val="16"/>
              </w:rPr>
              <w:t xml:space="preserve"> letters, most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of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which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are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correctly </w:t>
            </w:r>
            <w:r>
              <w:rPr>
                <w:color w:val="92D050"/>
                <w:spacing w:val="-2"/>
                <w:sz w:val="16"/>
              </w:rPr>
              <w:t>formed.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Spell words by identifying sounds in them and representing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sounds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with a letter or letters.</w:t>
            </w:r>
          </w:p>
          <w:p w:rsidR="005E2EBB" w:rsidRDefault="00F134A5">
            <w:pPr>
              <w:pStyle w:val="TableParagraph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>Write simple phrases and sentences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that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can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be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read by others.</w:t>
            </w:r>
          </w:p>
        </w:tc>
      </w:tr>
      <w:tr w:rsidR="005E2EBB">
        <w:trPr>
          <w:trHeight w:val="342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line="323" w:lineRule="exact"/>
              <w:ind w:left="1955" w:right="1953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2"/>
                <w:sz w:val="28"/>
              </w:rPr>
              <w:t>Mathematics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5E2EBB" w:rsidTr="005E4B03">
        <w:trPr>
          <w:trHeight w:val="832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7" w:right="10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Number</w:t>
            </w:r>
          </w:p>
          <w:p w:rsidR="005E2EBB" w:rsidRDefault="00F134A5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67948" cy="579119"/>
                  <wp:effectExtent l="0" t="0" r="0" b="0"/>
                  <wp:docPr id="23" name="image12.jpeg" descr="Funny Cartoon Numbers - Download From Over 64 Million High Quality Stock  Photos, Images, Vectors. Sign up for FREE today. I… | Math clipart,  Creative math,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948" cy="579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>
              <w:rPr>
                <w:bCs/>
                <w:sz w:val="20"/>
                <w:lang w:val="en-GB"/>
              </w:rPr>
              <w:t>Subitising</w:t>
            </w:r>
          </w:p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ind w:left="108" w:right="98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Just like me!</w:t>
            </w:r>
          </w:p>
          <w:p w:rsidR="005E2EBB" w:rsidRDefault="005E4B03" w:rsidP="005E4B03">
            <w:pPr>
              <w:pStyle w:val="TableParagraph"/>
              <w:ind w:left="108" w:right="98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Match and sort</w:t>
            </w:r>
            <w:r w:rsidRPr="005E4B03">
              <w:rPr>
                <w:sz w:val="20"/>
                <w:lang w:val="en-GB"/>
              </w:rPr>
              <w:br/>
              <w:t>Compare amounts</w:t>
            </w:r>
            <w:r w:rsidRPr="005E4B03">
              <w:rPr>
                <w:sz w:val="20"/>
                <w:lang w:val="en-GB"/>
              </w:rPr>
              <w:br/>
              <w:t>Compare size, mass &amp; capacity</w:t>
            </w:r>
            <w:r w:rsidRPr="005E4B03">
              <w:rPr>
                <w:sz w:val="20"/>
                <w:lang w:val="en-GB"/>
              </w:rPr>
              <w:br/>
            </w:r>
          </w:p>
        </w:tc>
        <w:tc>
          <w:tcPr>
            <w:tcW w:w="1758" w:type="dxa"/>
          </w:tcPr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>
              <w:rPr>
                <w:bCs/>
                <w:sz w:val="20"/>
                <w:lang w:val="en-GB"/>
              </w:rPr>
              <w:t>Subitising</w:t>
            </w:r>
          </w:p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Default="005E4B03" w:rsidP="005E4B03">
            <w:pPr>
              <w:pStyle w:val="TableParagraph"/>
              <w:ind w:left="107" w:right="100"/>
              <w:rPr>
                <w:b/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ind w:left="107" w:right="100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It's me 1, 2, 3!</w:t>
            </w:r>
          </w:p>
          <w:p w:rsidR="005E4B03" w:rsidRDefault="005E4B03" w:rsidP="005E4B03">
            <w:pPr>
              <w:pStyle w:val="TableParagraph"/>
              <w:ind w:left="107" w:right="100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Representing 1, 2 &amp; 3</w:t>
            </w:r>
          </w:p>
          <w:p w:rsidR="005E4B03" w:rsidRDefault="005E4B03" w:rsidP="005E4B03">
            <w:pPr>
              <w:pStyle w:val="TableParagraph"/>
              <w:ind w:left="107" w:right="100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Composition of 1, 2 &amp; 3</w:t>
            </w:r>
            <w:r w:rsidRPr="005E4B03">
              <w:rPr>
                <w:sz w:val="20"/>
                <w:lang w:val="en-GB"/>
              </w:rPr>
              <w:br/>
            </w:r>
          </w:p>
          <w:p w:rsidR="005E4B03" w:rsidRPr="005E4B03" w:rsidRDefault="005E4B03" w:rsidP="005E4B03">
            <w:pPr>
              <w:pStyle w:val="TableParagraph"/>
              <w:ind w:left="107" w:right="100"/>
              <w:rPr>
                <w:b/>
                <w:sz w:val="20"/>
                <w:u w:val="single"/>
              </w:rPr>
            </w:pPr>
            <w:r w:rsidRPr="005E4B03">
              <w:rPr>
                <w:b/>
                <w:sz w:val="20"/>
                <w:u w:val="single"/>
              </w:rPr>
              <w:t>Light &amp; dark</w:t>
            </w:r>
          </w:p>
          <w:p w:rsidR="005E4B03" w:rsidRDefault="005E4B03" w:rsidP="005E4B03">
            <w:pPr>
              <w:pStyle w:val="TableParagraph"/>
              <w:ind w:left="107" w:right="100"/>
              <w:rPr>
                <w:sz w:val="20"/>
              </w:rPr>
            </w:pPr>
            <w:r w:rsidRPr="005E4B03">
              <w:rPr>
                <w:sz w:val="20"/>
              </w:rPr>
              <w:t xml:space="preserve">Representing </w:t>
            </w:r>
            <w:r w:rsidRPr="005E4B03">
              <w:rPr>
                <w:sz w:val="20"/>
              </w:rPr>
              <w:lastRenderedPageBreak/>
              <w:t>numbers to 5</w:t>
            </w:r>
          </w:p>
        </w:tc>
        <w:tc>
          <w:tcPr>
            <w:tcW w:w="1757" w:type="dxa"/>
          </w:tcPr>
          <w:p w:rsidR="005E4B03" w:rsidRPr="005E4B03" w:rsidRDefault="005E4B03" w:rsidP="005E4B03">
            <w:pPr>
              <w:pStyle w:val="TableParagraph"/>
              <w:spacing w:before="1" w:line="230" w:lineRule="atLeast"/>
              <w:ind w:right="209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lastRenderedPageBreak/>
              <w:t>Subitising</w:t>
            </w:r>
          </w:p>
          <w:p w:rsidR="005E4B03" w:rsidRPr="005E4B03" w:rsidRDefault="005E4B03" w:rsidP="005E4B03">
            <w:pPr>
              <w:pStyle w:val="TableParagraph"/>
              <w:spacing w:before="1" w:line="230" w:lineRule="atLeast"/>
              <w:ind w:right="209"/>
              <w:rPr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spacing w:before="1" w:line="230" w:lineRule="atLeast"/>
              <w:ind w:right="209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Default="005E4B03" w:rsidP="005E4B03">
            <w:pPr>
              <w:pStyle w:val="TableParagraph"/>
              <w:spacing w:before="1" w:line="230" w:lineRule="atLeast"/>
              <w:ind w:right="209"/>
              <w:rPr>
                <w:b/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spacing w:before="1" w:line="230" w:lineRule="atLeast"/>
              <w:ind w:right="209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Alive in 5!</w:t>
            </w:r>
          </w:p>
          <w:p w:rsidR="005E2EBB" w:rsidRDefault="005E4B03" w:rsidP="005E4B03">
            <w:pPr>
              <w:pStyle w:val="TableParagraph"/>
              <w:spacing w:before="1" w:line="230" w:lineRule="atLeast"/>
              <w:ind w:left="107" w:right="209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Introducing zero</w:t>
            </w:r>
            <w:r w:rsidRPr="005E4B03">
              <w:rPr>
                <w:sz w:val="20"/>
                <w:lang w:val="en-GB"/>
              </w:rPr>
              <w:br/>
              <w:t>Composition of 4 &amp; 5</w:t>
            </w:r>
          </w:p>
          <w:p w:rsidR="005E4B03" w:rsidRDefault="005E4B03" w:rsidP="005E4B03">
            <w:pPr>
              <w:pStyle w:val="TableParagraph"/>
              <w:spacing w:before="1" w:line="230" w:lineRule="atLeast"/>
              <w:ind w:left="107" w:right="209"/>
              <w:rPr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spacing w:before="1" w:line="230" w:lineRule="atLeast"/>
              <w:ind w:left="107" w:right="209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Growing 6, 7, 8</w:t>
            </w:r>
          </w:p>
          <w:p w:rsidR="005E4B03" w:rsidRDefault="005E4B03" w:rsidP="005E4B03">
            <w:pPr>
              <w:pStyle w:val="TableParagraph"/>
              <w:spacing w:before="1" w:line="230" w:lineRule="atLeast"/>
              <w:ind w:left="107" w:right="209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6, 7 &amp; 8</w:t>
            </w:r>
            <w:r w:rsidRPr="005E4B03">
              <w:rPr>
                <w:sz w:val="20"/>
                <w:lang w:val="en-GB"/>
              </w:rPr>
              <w:br/>
            </w:r>
            <w:r w:rsidRPr="005E4B03">
              <w:rPr>
                <w:sz w:val="20"/>
                <w:lang w:val="en-GB"/>
              </w:rPr>
              <w:lastRenderedPageBreak/>
              <w:t>Combining two amounts</w:t>
            </w:r>
            <w:r w:rsidRPr="005E4B03">
              <w:rPr>
                <w:sz w:val="20"/>
                <w:lang w:val="en-GB"/>
              </w:rPr>
              <w:br/>
              <w:t>Making pairs</w:t>
            </w:r>
            <w:r w:rsidRPr="005E4B03">
              <w:rPr>
                <w:sz w:val="20"/>
                <w:lang w:val="en-GB"/>
              </w:rPr>
              <w:br/>
            </w:r>
          </w:p>
        </w:tc>
        <w:tc>
          <w:tcPr>
            <w:tcW w:w="1760" w:type="dxa"/>
          </w:tcPr>
          <w:p w:rsidR="005E4B03" w:rsidRPr="005E4B03" w:rsidRDefault="005E4B03" w:rsidP="005E4B03">
            <w:pPr>
              <w:pStyle w:val="TableParagraph"/>
              <w:spacing w:line="209" w:lineRule="exact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lastRenderedPageBreak/>
              <w:t>Subitising</w:t>
            </w:r>
          </w:p>
          <w:p w:rsidR="005E4B03" w:rsidRPr="005E4B03" w:rsidRDefault="005E4B03" w:rsidP="005E4B03">
            <w:pPr>
              <w:pStyle w:val="TableParagraph"/>
              <w:spacing w:line="209" w:lineRule="exact"/>
              <w:rPr>
                <w:bCs/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spacing w:line="209" w:lineRule="exact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Pr="005E4B03" w:rsidRDefault="005E4B03" w:rsidP="005E4B03">
            <w:pPr>
              <w:pStyle w:val="TableParagraph"/>
              <w:spacing w:line="209" w:lineRule="exact"/>
              <w:rPr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spacing w:line="209" w:lineRule="exact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Building 9 &amp; 10</w:t>
            </w:r>
          </w:p>
          <w:p w:rsidR="005E4B03" w:rsidRDefault="005E4B03" w:rsidP="005E4B03">
            <w:pPr>
              <w:pStyle w:val="TableParagraph"/>
              <w:spacing w:line="209" w:lineRule="exact"/>
              <w:ind w:left="106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Counting to 9 &amp; 10</w:t>
            </w:r>
            <w:r w:rsidRPr="005E4B03">
              <w:rPr>
                <w:sz w:val="20"/>
                <w:lang w:val="en-GB"/>
              </w:rPr>
              <w:br/>
              <w:t>Bonds to 10</w:t>
            </w:r>
            <w:r w:rsidRPr="005E4B03">
              <w:rPr>
                <w:sz w:val="20"/>
                <w:lang w:val="en-GB"/>
              </w:rPr>
              <w:br/>
            </w:r>
            <w:r w:rsidRPr="005E4B03">
              <w:rPr>
                <w:sz w:val="20"/>
                <w:lang w:val="en-GB"/>
              </w:rPr>
              <w:br/>
            </w:r>
          </w:p>
          <w:p w:rsidR="005E2EBB" w:rsidRDefault="005E4B03" w:rsidP="005E4B03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  <w:lang w:val="en-GB"/>
              </w:rPr>
              <w:t>Consolidation of prior learning</w:t>
            </w:r>
          </w:p>
        </w:tc>
        <w:tc>
          <w:tcPr>
            <w:tcW w:w="1757" w:type="dxa"/>
          </w:tcPr>
          <w:p w:rsidR="005E4B03" w:rsidRPr="005E4B03" w:rsidRDefault="005E4B03" w:rsidP="005E4B03">
            <w:pPr>
              <w:pStyle w:val="TableParagraph"/>
              <w:spacing w:line="209" w:lineRule="exact"/>
              <w:ind w:left="104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Subitising</w:t>
            </w:r>
          </w:p>
          <w:p w:rsidR="005E4B03" w:rsidRPr="005E4B03" w:rsidRDefault="005E4B03" w:rsidP="005E4B03">
            <w:pPr>
              <w:pStyle w:val="TableParagraph"/>
              <w:spacing w:line="209" w:lineRule="exact"/>
              <w:ind w:left="104"/>
              <w:rPr>
                <w:bCs/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spacing w:line="209" w:lineRule="exact"/>
              <w:ind w:left="104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Pr="005E4B03" w:rsidRDefault="005E4B03" w:rsidP="005E4B03">
            <w:pPr>
              <w:pStyle w:val="TableParagraph"/>
              <w:spacing w:line="209" w:lineRule="exact"/>
              <w:ind w:left="104"/>
              <w:rPr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spacing w:line="209" w:lineRule="exact"/>
              <w:ind w:left="104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To 20 and beyond</w:t>
            </w:r>
          </w:p>
          <w:p w:rsidR="005E4B03" w:rsidRDefault="005E4B03" w:rsidP="005E4B03">
            <w:pPr>
              <w:pStyle w:val="TableParagraph"/>
              <w:spacing w:line="209" w:lineRule="exact"/>
              <w:ind w:left="104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Build numbers beyond 10</w:t>
            </w:r>
            <w:r w:rsidRPr="005E4B03">
              <w:rPr>
                <w:sz w:val="20"/>
                <w:lang w:val="en-GB"/>
              </w:rPr>
              <w:br/>
            </w:r>
          </w:p>
          <w:p w:rsidR="005E4B03" w:rsidRPr="005E4B03" w:rsidRDefault="005E4B03" w:rsidP="005E4B03">
            <w:pPr>
              <w:pStyle w:val="TableParagraph"/>
              <w:spacing w:line="209" w:lineRule="exact"/>
              <w:ind w:left="104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First, then, now</w:t>
            </w:r>
          </w:p>
          <w:p w:rsidR="005E4B03" w:rsidRDefault="005E4B03" w:rsidP="005E4B03">
            <w:pPr>
              <w:pStyle w:val="TableParagraph"/>
              <w:spacing w:line="209" w:lineRule="exact"/>
              <w:ind w:left="104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Adding more</w:t>
            </w:r>
            <w:r w:rsidRPr="005E4B03">
              <w:rPr>
                <w:sz w:val="20"/>
                <w:lang w:val="en-GB"/>
              </w:rPr>
              <w:br/>
              <w:t>Taking away</w:t>
            </w:r>
            <w:r w:rsidRPr="005E4B03">
              <w:rPr>
                <w:sz w:val="20"/>
                <w:lang w:val="en-GB"/>
              </w:rPr>
              <w:br/>
            </w:r>
            <w:r w:rsidRPr="005E4B03">
              <w:rPr>
                <w:sz w:val="20"/>
                <w:lang w:val="en-GB"/>
              </w:rPr>
              <w:br/>
            </w:r>
            <w:r w:rsidRPr="005E4B03">
              <w:rPr>
                <w:sz w:val="20"/>
                <w:lang w:val="en-GB"/>
              </w:rPr>
              <w:lastRenderedPageBreak/>
              <w:t>Compose and decompose</w:t>
            </w:r>
          </w:p>
        </w:tc>
        <w:tc>
          <w:tcPr>
            <w:tcW w:w="1758" w:type="dxa"/>
          </w:tcPr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>
              <w:rPr>
                <w:bCs/>
                <w:sz w:val="20"/>
                <w:lang w:val="en-GB"/>
              </w:rPr>
              <w:lastRenderedPageBreak/>
              <w:t>Subitising</w:t>
            </w:r>
          </w:p>
          <w:p w:rsidR="005E4B03" w:rsidRP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  <w:r w:rsidRPr="005E4B03">
              <w:rPr>
                <w:bCs/>
                <w:sz w:val="20"/>
                <w:lang w:val="en-GB"/>
              </w:rPr>
              <w:t>Number rhymes and songs</w:t>
            </w:r>
          </w:p>
          <w:p w:rsidR="005E4B03" w:rsidRDefault="005E4B03" w:rsidP="005E4B03">
            <w:pPr>
              <w:pStyle w:val="TableParagraph"/>
              <w:ind w:left="108" w:right="98"/>
              <w:rPr>
                <w:bCs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Find my pattern</w:t>
            </w:r>
          </w:p>
          <w:p w:rsidR="005E2EBB" w:rsidRDefault="005E4B03" w:rsidP="005E4B03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  <w:lang w:val="en-GB"/>
              </w:rPr>
              <w:t>Number facts incl. d</w:t>
            </w:r>
            <w:r w:rsidRPr="005E4B03">
              <w:rPr>
                <w:sz w:val="20"/>
                <w:lang w:val="en-GB"/>
              </w:rPr>
              <w:t>oubling</w:t>
            </w:r>
            <w:r w:rsidRPr="005E4B03">
              <w:rPr>
                <w:sz w:val="20"/>
                <w:lang w:val="en-GB"/>
              </w:rPr>
              <w:br/>
            </w:r>
          </w:p>
          <w:p w:rsidR="005E4B03" w:rsidRPr="005E4B03" w:rsidRDefault="005E4B03" w:rsidP="005E4B03">
            <w:pPr>
              <w:pStyle w:val="TableParagraph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On the move</w:t>
            </w:r>
          </w:p>
          <w:p w:rsidR="005E4B03" w:rsidRDefault="005E4B03" w:rsidP="005E4B03">
            <w:pPr>
              <w:pStyle w:val="TableParagraph"/>
              <w:ind w:left="106" w:right="190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Deepening understanding</w:t>
            </w:r>
            <w:r>
              <w:rPr>
                <w:sz w:val="20"/>
                <w:lang w:val="en-GB"/>
              </w:rPr>
              <w:t xml:space="preserve">/ problem solving </w:t>
            </w:r>
            <w:r>
              <w:rPr>
                <w:sz w:val="20"/>
                <w:lang w:val="en-GB"/>
              </w:rPr>
              <w:lastRenderedPageBreak/>
              <w:t>number stories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lastRenderedPageBreak/>
              <w:t>Have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deep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understanding of number to 10, including the composition of each </w:t>
            </w:r>
            <w:r>
              <w:rPr>
                <w:color w:val="92D050"/>
                <w:spacing w:val="-2"/>
                <w:sz w:val="16"/>
              </w:rPr>
              <w:t>number.</w:t>
            </w:r>
          </w:p>
          <w:p w:rsidR="005E2EBB" w:rsidRDefault="00F134A5">
            <w:pPr>
              <w:pStyle w:val="TableParagraph"/>
              <w:ind w:left="105" w:right="143"/>
              <w:rPr>
                <w:sz w:val="16"/>
              </w:rPr>
            </w:pPr>
            <w:proofErr w:type="spellStart"/>
            <w:r>
              <w:rPr>
                <w:color w:val="92D050"/>
                <w:sz w:val="16"/>
              </w:rPr>
              <w:t>Subitise</w:t>
            </w:r>
            <w:proofErr w:type="spellEnd"/>
            <w:r>
              <w:rPr>
                <w:color w:val="92D050"/>
                <w:sz w:val="16"/>
              </w:rPr>
              <w:t xml:space="preserve"> (</w:t>
            </w:r>
            <w:proofErr w:type="spellStart"/>
            <w:r>
              <w:rPr>
                <w:color w:val="92D050"/>
                <w:sz w:val="16"/>
              </w:rPr>
              <w:t>recognise</w:t>
            </w:r>
            <w:proofErr w:type="spellEnd"/>
            <w:r>
              <w:rPr>
                <w:color w:val="92D050"/>
                <w:sz w:val="16"/>
              </w:rPr>
              <w:t xml:space="preserve"> quantities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without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counting) up to 5.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Automatically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recall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(without reference to rhymes, counting or other aids) number bonds up to 5 (including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subtraction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facts)</w:t>
            </w:r>
            <w:r w:rsidR="005E4B03" w:rsidRPr="005E4B03">
              <w:rPr>
                <w:rFonts w:asciiTheme="minorHAnsi" w:eastAsiaTheme="minorHAnsi" w:hAnsiTheme="minorHAnsi" w:cstheme="minorBidi"/>
                <w:color w:val="92D050"/>
                <w:sz w:val="16"/>
              </w:rPr>
              <w:t xml:space="preserve"> </w:t>
            </w:r>
            <w:r w:rsidR="005E4B03" w:rsidRPr="005E4B03">
              <w:rPr>
                <w:color w:val="92D050"/>
                <w:sz w:val="16"/>
              </w:rPr>
              <w:t>and some number bonds to 10, including doubling facts.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 w:rsidTr="005E4B03">
        <w:trPr>
          <w:trHeight w:val="3295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477" w:right="382" w:hanging="82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Numerical Patterns</w:t>
            </w:r>
          </w:p>
          <w:p w:rsidR="005E2EBB" w:rsidRDefault="00F134A5">
            <w:pPr>
              <w:pStyle w:val="TableParagraph"/>
              <w:ind w:left="2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05242" cy="753618"/>
                  <wp:effectExtent l="0" t="0" r="0" b="0"/>
                  <wp:docPr id="25" name="image13.jpeg" descr="Doubles Facts of Addition Posters - With Ten Frames Represent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42" cy="7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6"/>
              </w:rPr>
            </w:pPr>
          </w:p>
        </w:tc>
        <w:tc>
          <w:tcPr>
            <w:tcW w:w="1757" w:type="dxa"/>
          </w:tcPr>
          <w:p w:rsidR="005E2EBB" w:rsidRDefault="005E4B03">
            <w:pPr>
              <w:pStyle w:val="TableParagraph"/>
              <w:spacing w:before="1"/>
              <w:ind w:left="108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 xml:space="preserve">Exploring </w:t>
            </w:r>
            <w:r>
              <w:rPr>
                <w:sz w:val="20"/>
                <w:lang w:val="en-GB"/>
              </w:rPr>
              <w:t xml:space="preserve">simple </w:t>
            </w:r>
            <w:r w:rsidRPr="005E4B03">
              <w:rPr>
                <w:sz w:val="20"/>
                <w:lang w:val="en-GB"/>
              </w:rPr>
              <w:t>pattern</w:t>
            </w:r>
            <w:r>
              <w:rPr>
                <w:sz w:val="20"/>
                <w:lang w:val="en-GB"/>
              </w:rPr>
              <w:t>s</w:t>
            </w:r>
          </w:p>
        </w:tc>
        <w:tc>
          <w:tcPr>
            <w:tcW w:w="1758" w:type="dxa"/>
          </w:tcPr>
          <w:p w:rsidR="005E4B03" w:rsidRPr="005E4B03" w:rsidRDefault="005E4B03" w:rsidP="005E4B03">
            <w:pPr>
              <w:pStyle w:val="TableParagraph"/>
              <w:ind w:left="107" w:right="100"/>
              <w:rPr>
                <w:b/>
                <w:bCs/>
                <w:sz w:val="20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It's me 1, 2, 3!</w:t>
            </w:r>
            <w:r w:rsidRPr="005E4B03">
              <w:rPr>
                <w:sz w:val="20"/>
                <w:lang w:val="en-GB"/>
              </w:rPr>
              <w:br/>
              <w:t>Comparing 1, 2 &amp; 3</w:t>
            </w:r>
            <w:r w:rsidRPr="005E4B03">
              <w:rPr>
                <w:sz w:val="20"/>
                <w:lang w:val="en-GB"/>
              </w:rPr>
              <w:br/>
            </w:r>
          </w:p>
          <w:p w:rsidR="005E4B03" w:rsidRPr="005E4B03" w:rsidRDefault="005E4B03" w:rsidP="005E4B03">
            <w:pPr>
              <w:pStyle w:val="TableParagraph"/>
              <w:ind w:left="107" w:right="100"/>
              <w:rPr>
                <w:b/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ind w:left="107"/>
              <w:rPr>
                <w:b/>
                <w:sz w:val="20"/>
                <w:u w:val="single"/>
                <w:lang w:val="en-GB"/>
              </w:rPr>
            </w:pPr>
            <w:r w:rsidRPr="005E4B03">
              <w:rPr>
                <w:b/>
                <w:sz w:val="20"/>
                <w:u w:val="single"/>
                <w:lang w:val="en-GB"/>
              </w:rPr>
              <w:t>Light &amp; dark</w:t>
            </w:r>
          </w:p>
          <w:p w:rsidR="005E2EBB" w:rsidRDefault="005E4B03" w:rsidP="005E4B03">
            <w:pPr>
              <w:pStyle w:val="TableParagraph"/>
              <w:ind w:left="107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One more or less</w:t>
            </w:r>
            <w:r w:rsidRPr="005E4B03">
              <w:rPr>
                <w:sz w:val="20"/>
                <w:lang w:val="en-GB"/>
              </w:rPr>
              <w:br/>
            </w:r>
          </w:p>
        </w:tc>
        <w:tc>
          <w:tcPr>
            <w:tcW w:w="1757" w:type="dxa"/>
          </w:tcPr>
          <w:p w:rsidR="005E4B03" w:rsidRPr="005E4B03" w:rsidRDefault="005E4B03" w:rsidP="005E4B03">
            <w:pPr>
              <w:pStyle w:val="TableParagraph"/>
              <w:ind w:left="107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Alive in 5!</w:t>
            </w:r>
          </w:p>
          <w:p w:rsidR="005E2EBB" w:rsidRDefault="005E4B03" w:rsidP="005E4B03">
            <w:pPr>
              <w:pStyle w:val="TableParagraph"/>
              <w:ind w:left="107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Introducing zero</w:t>
            </w:r>
            <w:r w:rsidRPr="005E4B03">
              <w:rPr>
                <w:sz w:val="20"/>
                <w:lang w:val="en-GB"/>
              </w:rPr>
              <w:br/>
              <w:t>Comparing numbers to 5</w:t>
            </w:r>
            <w:r w:rsidRPr="005E4B03">
              <w:rPr>
                <w:sz w:val="20"/>
                <w:lang w:val="en-GB"/>
              </w:rPr>
              <w:br/>
              <w:t>Compare mass (2)</w:t>
            </w:r>
            <w:r w:rsidRPr="005E4B03">
              <w:rPr>
                <w:sz w:val="20"/>
                <w:lang w:val="en-GB"/>
              </w:rPr>
              <w:br/>
              <w:t>Compare capacity (2)</w:t>
            </w:r>
          </w:p>
          <w:p w:rsidR="005E4B03" w:rsidRDefault="005E4B03" w:rsidP="005E4B03">
            <w:pPr>
              <w:pStyle w:val="TableParagraph"/>
              <w:ind w:left="107"/>
              <w:rPr>
                <w:sz w:val="20"/>
                <w:lang w:val="en-GB"/>
              </w:rPr>
            </w:pPr>
          </w:p>
          <w:p w:rsidR="005E4B03" w:rsidRPr="005E4B03" w:rsidRDefault="005E4B03" w:rsidP="005E4B03">
            <w:pPr>
              <w:pStyle w:val="TableParagraph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Growing 6, 7, 8</w:t>
            </w:r>
          </w:p>
          <w:p w:rsidR="005E4B03" w:rsidRDefault="005E4B03" w:rsidP="005E4B03">
            <w:pPr>
              <w:pStyle w:val="TableParagraph"/>
              <w:ind w:left="107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Making pairs</w:t>
            </w:r>
          </w:p>
        </w:tc>
        <w:tc>
          <w:tcPr>
            <w:tcW w:w="1760" w:type="dxa"/>
          </w:tcPr>
          <w:p w:rsidR="005E4B03" w:rsidRPr="005E4B03" w:rsidRDefault="005E4B03" w:rsidP="005E4B03">
            <w:pPr>
              <w:pStyle w:val="TableParagraph"/>
              <w:ind w:left="106" w:right="226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Building 9 &amp; 10</w:t>
            </w:r>
          </w:p>
          <w:p w:rsidR="005E2EBB" w:rsidRDefault="005E4B03" w:rsidP="005E4B03">
            <w:pPr>
              <w:pStyle w:val="TableParagraph"/>
              <w:ind w:left="106" w:right="226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>Comparing numbers to 10</w:t>
            </w:r>
            <w:r w:rsidRPr="005E4B03">
              <w:rPr>
                <w:sz w:val="20"/>
                <w:lang w:val="en-GB"/>
              </w:rPr>
              <w:br/>
            </w:r>
            <w:r w:rsidRPr="005E4B03">
              <w:rPr>
                <w:sz w:val="20"/>
                <w:lang w:val="en-GB"/>
              </w:rPr>
              <w:br/>
            </w:r>
            <w:r>
              <w:rPr>
                <w:sz w:val="20"/>
                <w:lang w:val="en-GB"/>
              </w:rPr>
              <w:t>Explore patterns with a repeat (</w:t>
            </w:r>
            <w:proofErr w:type="spellStart"/>
            <w:r>
              <w:rPr>
                <w:sz w:val="20"/>
                <w:lang w:val="en-GB"/>
              </w:rPr>
              <w:t>eg</w:t>
            </w:r>
            <w:proofErr w:type="spellEnd"/>
            <w:r>
              <w:rPr>
                <w:sz w:val="20"/>
                <w:lang w:val="en-GB"/>
              </w:rPr>
              <w:t>; AAB, ABB etc)</w:t>
            </w:r>
          </w:p>
          <w:p w:rsidR="005E4B03" w:rsidRDefault="005E4B03" w:rsidP="005E4B03">
            <w:pPr>
              <w:pStyle w:val="TableParagraph"/>
              <w:ind w:left="106" w:right="226"/>
              <w:rPr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ind w:left="106" w:right="226"/>
              <w:rPr>
                <w:sz w:val="20"/>
                <w:lang w:val="en-GB"/>
              </w:rPr>
            </w:pPr>
          </w:p>
          <w:p w:rsidR="005E4B03" w:rsidRDefault="005E4B03" w:rsidP="005E4B03">
            <w:pPr>
              <w:pStyle w:val="TableParagraph"/>
              <w:ind w:left="106" w:right="226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Consolidation of prior learning</w:t>
            </w:r>
          </w:p>
        </w:tc>
        <w:tc>
          <w:tcPr>
            <w:tcW w:w="1757" w:type="dxa"/>
          </w:tcPr>
          <w:p w:rsidR="005E4B03" w:rsidRPr="005E4B03" w:rsidRDefault="005E4B03" w:rsidP="005E4B03">
            <w:pPr>
              <w:pStyle w:val="TableParagraph"/>
              <w:ind w:right="225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To 20 and beyond</w:t>
            </w:r>
          </w:p>
          <w:p w:rsidR="005E2EBB" w:rsidRDefault="005E4B03" w:rsidP="005E4B03">
            <w:pPr>
              <w:pStyle w:val="TableParagraph"/>
              <w:ind w:left="104" w:right="225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br/>
              <w:t>Count patterns beyond 10</w:t>
            </w:r>
            <w:r w:rsidRPr="005E4B03">
              <w:rPr>
                <w:sz w:val="20"/>
                <w:lang w:val="en-GB"/>
              </w:rPr>
              <w:br/>
            </w:r>
          </w:p>
        </w:tc>
        <w:tc>
          <w:tcPr>
            <w:tcW w:w="1758" w:type="dxa"/>
          </w:tcPr>
          <w:p w:rsidR="005E4B03" w:rsidRPr="005E4B03" w:rsidRDefault="005E4B03" w:rsidP="005E4B03">
            <w:pPr>
              <w:pStyle w:val="TableParagraph"/>
              <w:spacing w:before="1" w:line="230" w:lineRule="atLeast"/>
              <w:ind w:left="106" w:right="190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Find my pattern</w:t>
            </w:r>
          </w:p>
          <w:p w:rsidR="005E2EBB" w:rsidRDefault="005E4B03" w:rsidP="005E4B03">
            <w:pPr>
              <w:pStyle w:val="TableParagraph"/>
              <w:spacing w:before="1" w:line="230" w:lineRule="atLeast"/>
              <w:ind w:left="106" w:right="190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Doubling</w:t>
            </w:r>
            <w:r w:rsidRPr="005E4B03">
              <w:rPr>
                <w:sz w:val="20"/>
                <w:lang w:val="en-GB"/>
              </w:rPr>
              <w:br/>
              <w:t>Sharing &amp; grouping</w:t>
            </w:r>
            <w:r w:rsidRPr="005E4B03">
              <w:rPr>
                <w:sz w:val="20"/>
                <w:lang w:val="en-GB"/>
              </w:rPr>
              <w:br/>
              <w:t>Even &amp; odd</w:t>
            </w:r>
            <w:r w:rsidRPr="005E4B03">
              <w:rPr>
                <w:sz w:val="20"/>
                <w:lang w:val="en-GB"/>
              </w:rPr>
              <w:br/>
            </w:r>
          </w:p>
          <w:p w:rsidR="005E4B03" w:rsidRPr="005E4B03" w:rsidRDefault="005E4B03" w:rsidP="005E4B03">
            <w:pPr>
              <w:pStyle w:val="TableParagraph"/>
              <w:spacing w:before="1" w:line="230" w:lineRule="atLeast"/>
              <w:ind w:left="106" w:right="190"/>
              <w:rPr>
                <w:b/>
                <w:bCs/>
                <w:sz w:val="20"/>
                <w:u w:val="single"/>
                <w:lang w:val="en-GB"/>
              </w:rPr>
            </w:pPr>
            <w:r w:rsidRPr="005E4B03">
              <w:rPr>
                <w:b/>
                <w:bCs/>
                <w:sz w:val="20"/>
                <w:u w:val="single"/>
                <w:lang w:val="en-GB"/>
              </w:rPr>
              <w:t>On the move</w:t>
            </w:r>
          </w:p>
          <w:p w:rsidR="005E4B03" w:rsidRDefault="005E4B03" w:rsidP="005E4B03">
            <w:pPr>
              <w:pStyle w:val="TableParagraph"/>
              <w:spacing w:before="1" w:line="230" w:lineRule="atLeast"/>
              <w:ind w:left="106" w:right="190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Patterns &amp; relationships</w:t>
            </w:r>
            <w:r>
              <w:rPr>
                <w:sz w:val="20"/>
                <w:lang w:val="en-GB"/>
              </w:rPr>
              <w:t xml:space="preserve"> between numbers and shapes</w:t>
            </w:r>
            <w:r w:rsidRPr="005E4B03">
              <w:rPr>
                <w:sz w:val="20"/>
                <w:lang w:val="en-GB"/>
              </w:rPr>
              <w:br/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ind w:left="105" w:right="300"/>
              <w:jc w:val="both"/>
              <w:rPr>
                <w:sz w:val="16"/>
              </w:rPr>
            </w:pPr>
            <w:r>
              <w:rPr>
                <w:color w:val="92D050"/>
                <w:sz w:val="16"/>
              </w:rPr>
              <w:t>Verbally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count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beyond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20, </w:t>
            </w:r>
            <w:proofErr w:type="spellStart"/>
            <w:r>
              <w:rPr>
                <w:color w:val="92D050"/>
                <w:sz w:val="16"/>
              </w:rPr>
              <w:t>recognising</w:t>
            </w:r>
            <w:proofErr w:type="spellEnd"/>
            <w:r>
              <w:rPr>
                <w:color w:val="92D050"/>
                <w:sz w:val="16"/>
              </w:rPr>
              <w:t xml:space="preserve"> the pattern of the counting system.</w:t>
            </w:r>
          </w:p>
          <w:p w:rsidR="005E2EBB" w:rsidRDefault="00F134A5">
            <w:pPr>
              <w:pStyle w:val="TableParagraph"/>
              <w:ind w:left="105" w:right="128"/>
              <w:rPr>
                <w:sz w:val="16"/>
              </w:rPr>
            </w:pPr>
            <w:r>
              <w:rPr>
                <w:color w:val="92D050"/>
                <w:sz w:val="16"/>
              </w:rPr>
              <w:t>Compare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quantities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up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10 in different contexts, </w:t>
            </w:r>
            <w:proofErr w:type="spellStart"/>
            <w:r>
              <w:rPr>
                <w:color w:val="92D050"/>
                <w:sz w:val="16"/>
              </w:rPr>
              <w:t>recognising</w:t>
            </w:r>
            <w:proofErr w:type="spellEnd"/>
            <w:r>
              <w:rPr>
                <w:color w:val="92D050"/>
                <w:sz w:val="16"/>
              </w:rPr>
              <w:t xml:space="preserve"> when one quantity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is</w:t>
            </w:r>
            <w:r>
              <w:rPr>
                <w:color w:val="92D050"/>
                <w:spacing w:val="-5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greater</w:t>
            </w:r>
            <w:r>
              <w:rPr>
                <w:color w:val="92D050"/>
                <w:spacing w:val="-9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than,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less than or the same as the other quantity.</w:t>
            </w:r>
          </w:p>
          <w:p w:rsidR="005E2EBB" w:rsidRDefault="00F134A5">
            <w:pPr>
              <w:pStyle w:val="TableParagraph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>Explore and represent patterns within numbers up to 10, including evens and odds, double facts and</w:t>
            </w:r>
            <w:r>
              <w:rPr>
                <w:color w:val="92D050"/>
                <w:spacing w:val="-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how quantities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can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distributed </w:t>
            </w:r>
            <w:r>
              <w:rPr>
                <w:color w:val="92D050"/>
                <w:spacing w:val="-2"/>
                <w:sz w:val="16"/>
              </w:rPr>
              <w:t>equally.</w:t>
            </w:r>
          </w:p>
        </w:tc>
      </w:tr>
      <w:tr w:rsidR="005E2EBB">
        <w:trPr>
          <w:trHeight w:val="921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266" w:right="213" w:hanging="39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Shape,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>Space and</w:t>
            </w:r>
            <w:r>
              <w:rPr>
                <w:b/>
                <w:color w:val="00AFEF"/>
                <w:spacing w:val="-6"/>
                <w:sz w:val="20"/>
              </w:rPr>
              <w:t xml:space="preserve"> </w:t>
            </w:r>
            <w:r>
              <w:rPr>
                <w:b/>
                <w:color w:val="00AFEF"/>
                <w:spacing w:val="-2"/>
                <w:sz w:val="20"/>
              </w:rPr>
              <w:t>Measure</w:t>
            </w: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spacing w:before="1"/>
              <w:ind w:left="108"/>
              <w:rPr>
                <w:sz w:val="20"/>
              </w:rPr>
            </w:pPr>
          </w:p>
        </w:tc>
        <w:tc>
          <w:tcPr>
            <w:tcW w:w="1758" w:type="dxa"/>
          </w:tcPr>
          <w:p w:rsidR="005E4B03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  <w:r w:rsidRPr="005E4B03">
              <w:rPr>
                <w:sz w:val="20"/>
              </w:rPr>
              <w:t>Circles and triangles</w:t>
            </w:r>
          </w:p>
          <w:p w:rsidR="005E4B03" w:rsidRPr="005E4B03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</w:p>
          <w:p w:rsidR="005E2EBB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  <w:r w:rsidRPr="005E4B03">
              <w:rPr>
                <w:sz w:val="20"/>
              </w:rPr>
              <w:t>Positional language</w:t>
            </w:r>
          </w:p>
          <w:p w:rsidR="005E4B03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</w:p>
          <w:p w:rsidR="005E4B03" w:rsidRDefault="005E4B03" w:rsidP="005E4B03">
            <w:pPr>
              <w:pStyle w:val="TableParagraph"/>
              <w:spacing w:line="228" w:lineRule="exact"/>
              <w:ind w:left="107" w:right="131"/>
              <w:rPr>
                <w:sz w:val="20"/>
              </w:rPr>
            </w:pPr>
            <w:r>
              <w:rPr>
                <w:sz w:val="20"/>
              </w:rPr>
              <w:t xml:space="preserve">Shapes </w:t>
            </w:r>
            <w:r w:rsidRPr="005E4B03">
              <w:rPr>
                <w:sz w:val="20"/>
              </w:rPr>
              <w:t>with 4 sides</w:t>
            </w:r>
          </w:p>
          <w:p w:rsidR="005E4B03" w:rsidRPr="005E4B03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</w:p>
          <w:p w:rsidR="005E4B03" w:rsidRDefault="005E4B03" w:rsidP="005E4B03">
            <w:pPr>
              <w:pStyle w:val="TableParagraph"/>
              <w:spacing w:line="228" w:lineRule="exact"/>
              <w:ind w:left="107" w:right="634"/>
              <w:rPr>
                <w:sz w:val="20"/>
              </w:rPr>
            </w:pPr>
            <w:r w:rsidRPr="005E4B03">
              <w:rPr>
                <w:sz w:val="20"/>
              </w:rPr>
              <w:t>Time</w:t>
            </w:r>
          </w:p>
        </w:tc>
        <w:tc>
          <w:tcPr>
            <w:tcW w:w="1757" w:type="dxa"/>
          </w:tcPr>
          <w:p w:rsidR="005E2EBB" w:rsidRDefault="005E4B03">
            <w:pPr>
              <w:pStyle w:val="TableParagraph"/>
              <w:ind w:left="107" w:right="133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Length &amp; height</w:t>
            </w:r>
            <w:r w:rsidRPr="005E4B03">
              <w:rPr>
                <w:sz w:val="20"/>
                <w:lang w:val="en-GB"/>
              </w:rPr>
              <w:br/>
              <w:t>Time (2)</w:t>
            </w:r>
          </w:p>
        </w:tc>
        <w:tc>
          <w:tcPr>
            <w:tcW w:w="1760" w:type="dxa"/>
          </w:tcPr>
          <w:p w:rsidR="005E4B03" w:rsidRDefault="005E4B03" w:rsidP="005E4B03">
            <w:pPr>
              <w:pStyle w:val="TableParagraph"/>
              <w:ind w:left="106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Intro to </w:t>
            </w:r>
            <w:r w:rsidRPr="005E4B03">
              <w:rPr>
                <w:sz w:val="20"/>
                <w:lang w:val="en-GB"/>
              </w:rPr>
              <w:t>3-D shapes</w:t>
            </w:r>
          </w:p>
          <w:p w:rsidR="005E2EBB" w:rsidRDefault="005E4B03" w:rsidP="005E4B03">
            <w:pPr>
              <w:pStyle w:val="TableParagraph"/>
              <w:ind w:left="106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br/>
              <w:t>Spatial awareness</w:t>
            </w:r>
          </w:p>
          <w:p w:rsidR="005E4B03" w:rsidRDefault="005E4B03">
            <w:pPr>
              <w:pStyle w:val="TableParagraph"/>
              <w:ind w:left="106" w:right="114"/>
              <w:rPr>
                <w:sz w:val="20"/>
                <w:lang w:val="en-GB"/>
              </w:rPr>
            </w:pPr>
          </w:p>
          <w:p w:rsidR="005E4B03" w:rsidRDefault="005E4B03">
            <w:pPr>
              <w:pStyle w:val="TableParagraph"/>
              <w:ind w:left="106" w:right="114"/>
              <w:rPr>
                <w:sz w:val="20"/>
                <w:lang w:val="en-GB"/>
              </w:rPr>
            </w:pPr>
          </w:p>
          <w:p w:rsidR="005E4B03" w:rsidRDefault="005E4B03">
            <w:pPr>
              <w:pStyle w:val="TableParagraph"/>
              <w:ind w:left="106" w:right="114"/>
              <w:rPr>
                <w:sz w:val="20"/>
              </w:rPr>
            </w:pPr>
            <w:r w:rsidRPr="005E4B03">
              <w:rPr>
                <w:sz w:val="20"/>
                <w:lang w:val="en-GB"/>
              </w:rPr>
              <w:t>Consolidation of prior learning</w:t>
            </w:r>
          </w:p>
        </w:tc>
        <w:tc>
          <w:tcPr>
            <w:tcW w:w="1757" w:type="dxa"/>
          </w:tcPr>
          <w:p w:rsidR="005E4B03" w:rsidRDefault="005E4B03" w:rsidP="005E4B03">
            <w:pPr>
              <w:pStyle w:val="TableParagraph"/>
              <w:ind w:left="104" w:right="11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 xml:space="preserve">Spatial reasoning </w:t>
            </w:r>
            <w:r>
              <w:rPr>
                <w:sz w:val="20"/>
                <w:lang w:val="en-GB"/>
              </w:rPr>
              <w:t xml:space="preserve">part </w:t>
            </w:r>
            <w:r w:rsidRPr="005E4B03">
              <w:rPr>
                <w:sz w:val="20"/>
                <w:lang w:val="en-GB"/>
              </w:rPr>
              <w:t>1</w:t>
            </w:r>
          </w:p>
          <w:p w:rsidR="005E2EBB" w:rsidRDefault="005E4B03" w:rsidP="005E4B03">
            <w:pPr>
              <w:pStyle w:val="TableParagraph"/>
              <w:ind w:left="104" w:right="11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br/>
              <w:t>Match, rotate, manipulate</w:t>
            </w:r>
          </w:p>
          <w:p w:rsidR="005E4B03" w:rsidRDefault="005E4B03" w:rsidP="005E4B03">
            <w:pPr>
              <w:pStyle w:val="TableParagraph"/>
              <w:ind w:left="104" w:right="11"/>
              <w:rPr>
                <w:sz w:val="20"/>
                <w:lang w:val="en-GB"/>
              </w:rPr>
            </w:pPr>
          </w:p>
          <w:p w:rsidR="005E4B03" w:rsidRDefault="005E4B03">
            <w:pPr>
              <w:pStyle w:val="TableParagraph"/>
              <w:ind w:left="104" w:right="569"/>
              <w:rPr>
                <w:sz w:val="20"/>
              </w:rPr>
            </w:pPr>
            <w:r>
              <w:rPr>
                <w:sz w:val="20"/>
                <w:lang w:val="en-GB"/>
              </w:rPr>
              <w:t>Spatial Reasoning Part 2</w:t>
            </w:r>
          </w:p>
        </w:tc>
        <w:tc>
          <w:tcPr>
            <w:tcW w:w="1758" w:type="dxa"/>
          </w:tcPr>
          <w:p w:rsidR="005E4B03" w:rsidRDefault="005E4B03">
            <w:pPr>
              <w:pStyle w:val="TableParagraph"/>
              <w:spacing w:before="1" w:line="228" w:lineRule="exact"/>
              <w:ind w:left="106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t xml:space="preserve">Spatial reasoning </w:t>
            </w:r>
            <w:r>
              <w:rPr>
                <w:sz w:val="20"/>
                <w:lang w:val="en-GB"/>
              </w:rPr>
              <w:t xml:space="preserve">part </w:t>
            </w:r>
            <w:r w:rsidRPr="005E4B03">
              <w:rPr>
                <w:sz w:val="20"/>
                <w:lang w:val="en-GB"/>
              </w:rPr>
              <w:t>3</w:t>
            </w:r>
          </w:p>
          <w:p w:rsidR="005E2EBB" w:rsidRDefault="005E4B03">
            <w:pPr>
              <w:pStyle w:val="TableParagraph"/>
              <w:spacing w:before="1" w:line="228" w:lineRule="exact"/>
              <w:ind w:left="106"/>
              <w:rPr>
                <w:sz w:val="20"/>
                <w:lang w:val="en-GB"/>
              </w:rPr>
            </w:pPr>
            <w:r w:rsidRPr="005E4B03">
              <w:rPr>
                <w:sz w:val="20"/>
                <w:lang w:val="en-GB"/>
              </w:rPr>
              <w:br/>
              <w:t>Visualise and build</w:t>
            </w:r>
          </w:p>
          <w:p w:rsidR="005E4B03" w:rsidRDefault="005E4B03">
            <w:pPr>
              <w:pStyle w:val="TableParagraph"/>
              <w:spacing w:before="1" w:line="228" w:lineRule="exact"/>
              <w:ind w:left="106"/>
              <w:rPr>
                <w:sz w:val="20"/>
                <w:lang w:val="en-GB"/>
              </w:rPr>
            </w:pPr>
          </w:p>
          <w:p w:rsidR="005E4B03" w:rsidRDefault="005E4B03">
            <w:pPr>
              <w:pStyle w:val="TableParagraph"/>
              <w:spacing w:before="1" w:line="228" w:lineRule="exact"/>
              <w:ind w:left="106"/>
              <w:rPr>
                <w:sz w:val="20"/>
              </w:rPr>
            </w:pPr>
            <w:r>
              <w:rPr>
                <w:sz w:val="20"/>
                <w:lang w:val="en-GB"/>
              </w:rPr>
              <w:t>M</w:t>
            </w:r>
            <w:r w:rsidRPr="005E4B03">
              <w:rPr>
                <w:sz w:val="20"/>
                <w:lang w:val="en-GB"/>
              </w:rPr>
              <w:t>apping</w:t>
            </w:r>
          </w:p>
        </w:tc>
        <w:tc>
          <w:tcPr>
            <w:tcW w:w="2269" w:type="dxa"/>
            <w:shd w:val="clear" w:color="auto" w:fill="BEBEBE"/>
          </w:tcPr>
          <w:p w:rsidR="005E2EBB" w:rsidRDefault="00F134A5">
            <w:pPr>
              <w:pStyle w:val="TableParagraph"/>
              <w:spacing w:before="1"/>
              <w:ind w:left="105" w:right="104"/>
              <w:rPr>
                <w:sz w:val="16"/>
              </w:rPr>
            </w:pPr>
            <w:r>
              <w:rPr>
                <w:sz w:val="16"/>
              </w:rPr>
              <w:t>There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early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learning goals that directly relate to shape,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space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measure</w:t>
            </w:r>
          </w:p>
          <w:p w:rsidR="005E2EBB" w:rsidRDefault="00F134A5">
            <w:pPr>
              <w:pStyle w:val="TableParagraph"/>
              <w:spacing w:line="182" w:lineRule="exact"/>
              <w:ind w:left="105" w:right="669"/>
              <w:rPr>
                <w:sz w:val="16"/>
              </w:rPr>
            </w:pPr>
            <w:r>
              <w:rPr>
                <w:sz w:val="16"/>
              </w:rPr>
              <w:t>objectives.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However, children will have</w:t>
            </w:r>
          </w:p>
        </w:tc>
      </w:tr>
    </w:tbl>
    <w:p w:rsidR="005E2EBB" w:rsidRDefault="005E2EBB">
      <w:pPr>
        <w:spacing w:line="182" w:lineRule="exact"/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4368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29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750699" cy="750188"/>
                  <wp:effectExtent l="0" t="0" r="0" b="0"/>
                  <wp:docPr id="27" name="image14.jpeg" descr="Get Kids Shapes (Preschool) - Microsoft Store en-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699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ind w:left="107" w:right="345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spacing w:line="228" w:lineRule="exact"/>
              <w:ind w:left="107"/>
              <w:rPr>
                <w:sz w:val="20"/>
              </w:rPr>
            </w:pP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ind w:left="106" w:right="114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ind w:left="104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spacing w:before="1"/>
              <w:ind w:left="106"/>
              <w:rPr>
                <w:sz w:val="20"/>
              </w:rPr>
            </w:pPr>
          </w:p>
        </w:tc>
        <w:tc>
          <w:tcPr>
            <w:tcW w:w="2269" w:type="dxa"/>
            <w:shd w:val="clear" w:color="auto" w:fill="BEBEBE"/>
          </w:tcPr>
          <w:p w:rsidR="005E2EBB" w:rsidRDefault="00F134A5">
            <w:pPr>
              <w:pStyle w:val="TableParagraph"/>
              <w:ind w:left="105" w:right="183"/>
              <w:rPr>
                <w:sz w:val="16"/>
              </w:rPr>
            </w:pPr>
            <w:r>
              <w:rPr>
                <w:sz w:val="16"/>
              </w:rPr>
              <w:t>experienced rich opportunities to develop their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spatial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reasoning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skills in shape, space and </w:t>
            </w:r>
            <w:r>
              <w:rPr>
                <w:spacing w:val="-2"/>
                <w:sz w:val="16"/>
              </w:rPr>
              <w:t>measure</w:t>
            </w:r>
          </w:p>
        </w:tc>
      </w:tr>
      <w:tr w:rsidR="005E2EBB">
        <w:trPr>
          <w:trHeight w:val="342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before="2" w:line="321" w:lineRule="exact"/>
              <w:ind w:left="1956" w:right="1952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Understanding</w:t>
            </w:r>
            <w:r>
              <w:rPr>
                <w:rFonts w:ascii="Calibri"/>
                <w:b/>
                <w:spacing w:val="-7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the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sz w:val="28"/>
              </w:rPr>
              <w:t>World</w:t>
            </w:r>
          </w:p>
        </w:tc>
      </w:tr>
      <w:tr w:rsidR="005E2EBB">
        <w:trPr>
          <w:trHeight w:val="23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0" w:lineRule="exact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0" w:lineRule="exact"/>
              <w:ind w:left="389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0" w:lineRule="exact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0" w:lineRule="exact"/>
              <w:ind w:left="187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  <w:tr w:rsidR="005E2EBB">
        <w:trPr>
          <w:trHeight w:val="5059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511" w:right="447" w:hanging="51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Past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and </w:t>
            </w:r>
            <w:r>
              <w:rPr>
                <w:b/>
                <w:color w:val="00AFEF"/>
                <w:spacing w:val="-2"/>
                <w:sz w:val="20"/>
              </w:rPr>
              <w:t>Present</w:t>
            </w:r>
          </w:p>
          <w:p w:rsidR="005E2EBB" w:rsidRDefault="00F134A5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74419" cy="655319"/>
                  <wp:effectExtent l="0" t="0" r="0" b="0"/>
                  <wp:docPr id="29" name="image15.jpeg" descr="Past and Present Display Poster (SB10899) - Sparkle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5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419" cy="65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133"/>
              <w:rPr>
                <w:sz w:val="20"/>
              </w:rPr>
            </w:pPr>
            <w:r>
              <w:rPr>
                <w:sz w:val="20"/>
              </w:rPr>
              <w:t>To know about my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life-story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F940CA" w:rsidRDefault="00F134A5" w:rsidP="00F940CA">
            <w:pPr>
              <w:pStyle w:val="TableParagraph"/>
              <w:ind w:left="107" w:right="16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 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changed</w:t>
            </w:r>
            <w:r w:rsidR="00F940CA">
              <w:rPr>
                <w:sz w:val="20"/>
              </w:rPr>
              <w:t xml:space="preserve"> </w:t>
            </w:r>
          </w:p>
          <w:p w:rsidR="00F940CA" w:rsidRDefault="00F940CA" w:rsidP="00F940CA">
            <w:pPr>
              <w:pStyle w:val="TableParagraph"/>
              <w:ind w:left="107" w:right="166"/>
              <w:rPr>
                <w:sz w:val="20"/>
              </w:rPr>
            </w:pPr>
          </w:p>
          <w:p w:rsidR="00F940CA" w:rsidRDefault="00F940CA" w:rsidP="00F940CA">
            <w:pPr>
              <w:pStyle w:val="TableParagraph"/>
              <w:ind w:left="107" w:right="166"/>
              <w:rPr>
                <w:sz w:val="20"/>
              </w:rPr>
            </w:pPr>
          </w:p>
          <w:p w:rsidR="00F940CA" w:rsidRDefault="00F940CA" w:rsidP="00F940CA">
            <w:pPr>
              <w:pStyle w:val="TableParagraph"/>
              <w:ind w:left="107" w:right="16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emergency </w:t>
            </w:r>
            <w:r>
              <w:rPr>
                <w:sz w:val="20"/>
              </w:rPr>
              <w:t xml:space="preserve">services exist and what they </w:t>
            </w:r>
            <w:r>
              <w:rPr>
                <w:spacing w:val="-4"/>
                <w:sz w:val="20"/>
              </w:rPr>
              <w:t>do.</w:t>
            </w:r>
          </w:p>
          <w:p w:rsidR="00F940CA" w:rsidRDefault="00F940CA" w:rsidP="00F940CA">
            <w:pPr>
              <w:pStyle w:val="TableParagraph"/>
              <w:ind w:left="107" w:right="166"/>
              <w:rPr>
                <w:sz w:val="20"/>
              </w:rPr>
            </w:pPr>
          </w:p>
          <w:p w:rsidR="00F940CA" w:rsidRDefault="00F940CA" w:rsidP="00F940CA">
            <w:pPr>
              <w:pStyle w:val="TableParagraph"/>
              <w:ind w:left="107" w:right="166"/>
              <w:rPr>
                <w:sz w:val="20"/>
              </w:rPr>
            </w:pPr>
            <w:r>
              <w:rPr>
                <w:sz w:val="20"/>
              </w:rPr>
              <w:t xml:space="preserve">To know some similarities and </w:t>
            </w:r>
            <w:r>
              <w:rPr>
                <w:spacing w:val="-2"/>
                <w:sz w:val="20"/>
              </w:rPr>
              <w:t xml:space="preserve">differences </w:t>
            </w:r>
            <w:r>
              <w:rPr>
                <w:sz w:val="20"/>
              </w:rPr>
              <w:t>between things in the past and now,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 experiences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what has been read in class</w:t>
            </w:r>
          </w:p>
          <w:p w:rsidR="005E2EBB" w:rsidRDefault="00F940CA" w:rsidP="00F940CA">
            <w:pPr>
              <w:pStyle w:val="TableParagraph"/>
              <w:ind w:left="108"/>
              <w:rPr>
                <w:sz w:val="20"/>
              </w:rPr>
            </w:pPr>
            <w:r>
              <w:rPr>
                <w:color w:val="00AFEF"/>
                <w:spacing w:val="-2"/>
                <w:sz w:val="20"/>
              </w:rPr>
              <w:t>(Emergency Services)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67"/>
              <w:rPr>
                <w:color w:val="00AFEF"/>
                <w:spacing w:val="-2"/>
                <w:sz w:val="20"/>
              </w:rPr>
            </w:pPr>
            <w:r>
              <w:rPr>
                <w:sz w:val="20"/>
              </w:rPr>
              <w:t xml:space="preserve">To know some similarities and </w:t>
            </w:r>
            <w:r>
              <w:rPr>
                <w:spacing w:val="-2"/>
                <w:sz w:val="20"/>
              </w:rPr>
              <w:t xml:space="preserve">differences </w:t>
            </w:r>
            <w:r>
              <w:rPr>
                <w:sz w:val="20"/>
              </w:rPr>
              <w:t>between things in the past and now,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 experiences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what has been read in class </w:t>
            </w:r>
            <w:r>
              <w:rPr>
                <w:color w:val="00AFEF"/>
                <w:spacing w:val="-2"/>
                <w:sz w:val="20"/>
              </w:rPr>
              <w:t>(Christmas)</w:t>
            </w:r>
          </w:p>
          <w:p w:rsidR="00BA1612" w:rsidRDefault="00BA1612">
            <w:pPr>
              <w:pStyle w:val="TableParagraph"/>
              <w:ind w:left="107" w:right="167"/>
              <w:rPr>
                <w:sz w:val="20"/>
              </w:rPr>
            </w:pPr>
          </w:p>
          <w:p w:rsidR="00BA1612" w:rsidRDefault="00BA1612">
            <w:pPr>
              <w:pStyle w:val="TableParagraph"/>
              <w:ind w:left="107" w:right="167"/>
              <w:rPr>
                <w:color w:val="00B0F0"/>
                <w:sz w:val="20"/>
              </w:rPr>
            </w:pPr>
            <w:r w:rsidRPr="00BA1612">
              <w:rPr>
                <w:color w:val="00B0F0"/>
                <w:sz w:val="20"/>
              </w:rPr>
              <w:t xml:space="preserve">(Toys and games </w:t>
            </w:r>
            <w:proofErr w:type="spellStart"/>
            <w:r w:rsidRPr="00BA1612">
              <w:rPr>
                <w:color w:val="00B0F0"/>
                <w:sz w:val="20"/>
              </w:rPr>
              <w:t>amd</w:t>
            </w:r>
            <w:proofErr w:type="spellEnd"/>
            <w:r w:rsidRPr="00BA1612">
              <w:rPr>
                <w:color w:val="00B0F0"/>
                <w:sz w:val="20"/>
              </w:rPr>
              <w:t xml:space="preserve"> how they’ve changed)</w:t>
            </w:r>
          </w:p>
          <w:p w:rsidR="00BA1612" w:rsidRDefault="00BA1612">
            <w:pPr>
              <w:pStyle w:val="TableParagraph"/>
              <w:ind w:left="107" w:right="167"/>
              <w:rPr>
                <w:sz w:val="20"/>
              </w:rPr>
            </w:pPr>
          </w:p>
          <w:p w:rsidR="00BA1612" w:rsidRDefault="00BA1612">
            <w:pPr>
              <w:pStyle w:val="TableParagraph"/>
              <w:ind w:left="107" w:right="167"/>
              <w:rPr>
                <w:sz w:val="20"/>
              </w:rPr>
            </w:pPr>
            <w:r w:rsidRPr="00BA1612">
              <w:rPr>
                <w:color w:val="00B0F0"/>
                <w:sz w:val="20"/>
              </w:rPr>
              <w:t>(Computing – how technology had changed)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lives of the people around </w:t>
            </w:r>
            <w:r>
              <w:rPr>
                <w:spacing w:val="-4"/>
                <w:sz w:val="20"/>
              </w:rPr>
              <w:t>us.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BA1612" w:rsidRDefault="00BA1612" w:rsidP="00BA1612">
            <w:pPr>
              <w:pStyle w:val="TableParagraph"/>
              <w:ind w:left="104" w:right="133"/>
              <w:rPr>
                <w:sz w:val="20"/>
              </w:rPr>
            </w:pPr>
            <w:r>
              <w:rPr>
                <w:sz w:val="20"/>
              </w:rPr>
              <w:t>To know about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through </w:t>
            </w:r>
            <w:r>
              <w:rPr>
                <w:spacing w:val="-2"/>
                <w:sz w:val="20"/>
              </w:rPr>
              <w:t xml:space="preserve">settings, </w:t>
            </w:r>
            <w:r>
              <w:rPr>
                <w:sz w:val="20"/>
              </w:rPr>
              <w:t xml:space="preserve">characters and </w:t>
            </w:r>
            <w:r>
              <w:rPr>
                <w:spacing w:val="-2"/>
                <w:sz w:val="20"/>
              </w:rPr>
              <w:t xml:space="preserve">events </w:t>
            </w:r>
            <w:r>
              <w:rPr>
                <w:sz w:val="20"/>
              </w:rPr>
              <w:t xml:space="preserve">encountered in books read in class and story </w:t>
            </w:r>
            <w:r>
              <w:rPr>
                <w:spacing w:val="-2"/>
                <w:sz w:val="20"/>
              </w:rPr>
              <w:t>telling</w:t>
            </w:r>
          </w:p>
          <w:p w:rsidR="005E2EBB" w:rsidRDefault="00BA1612" w:rsidP="00BA1612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color w:val="00AFEF"/>
                <w:spacing w:val="-2"/>
                <w:sz w:val="20"/>
              </w:rPr>
              <w:t>(Farming)</w:t>
            </w:r>
          </w:p>
        </w:tc>
        <w:tc>
          <w:tcPr>
            <w:tcW w:w="1760" w:type="dxa"/>
          </w:tcPr>
          <w:p w:rsidR="00BA1612" w:rsidRDefault="00BA1612" w:rsidP="00BA1612">
            <w:pPr>
              <w:pStyle w:val="TableParagraph"/>
              <w:ind w:right="190"/>
              <w:rPr>
                <w:color w:val="00AFEF"/>
                <w:sz w:val="20"/>
              </w:rPr>
            </w:pPr>
            <w:r>
              <w:rPr>
                <w:sz w:val="20"/>
              </w:rPr>
              <w:t>To know about figures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past </w:t>
            </w:r>
            <w:r>
              <w:rPr>
                <w:color w:val="00AFEF"/>
                <w:sz w:val="20"/>
              </w:rPr>
              <w:t>(Neil Armstrong and Tim Peake)</w:t>
            </w:r>
          </w:p>
          <w:p w:rsidR="00BA1612" w:rsidRDefault="00BA1612" w:rsidP="00BA1612">
            <w:pPr>
              <w:pStyle w:val="TableParagraph"/>
              <w:ind w:left="107" w:right="190"/>
              <w:rPr>
                <w:sz w:val="20"/>
              </w:rPr>
            </w:pPr>
          </w:p>
          <w:p w:rsidR="00BA1612" w:rsidRDefault="00BA1612" w:rsidP="00BA161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To know about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through </w:t>
            </w:r>
            <w:r>
              <w:rPr>
                <w:spacing w:val="-2"/>
                <w:sz w:val="20"/>
              </w:rPr>
              <w:t xml:space="preserve">settings, </w:t>
            </w:r>
            <w:r>
              <w:rPr>
                <w:sz w:val="20"/>
              </w:rPr>
              <w:t xml:space="preserve">characters and </w:t>
            </w:r>
            <w:r>
              <w:rPr>
                <w:spacing w:val="-2"/>
                <w:sz w:val="20"/>
              </w:rPr>
              <w:t xml:space="preserve">events </w:t>
            </w:r>
            <w:r>
              <w:rPr>
                <w:sz w:val="20"/>
              </w:rPr>
              <w:t xml:space="preserve">encountered in books read in class and </w:t>
            </w:r>
            <w:r>
              <w:rPr>
                <w:spacing w:val="-2"/>
                <w:sz w:val="20"/>
              </w:rPr>
              <w:t xml:space="preserve">storytelling </w:t>
            </w:r>
            <w:r>
              <w:rPr>
                <w:color w:val="00AFEF"/>
                <w:sz w:val="20"/>
              </w:rPr>
              <w:t>(dinosaurs</w:t>
            </w:r>
            <w:r>
              <w:rPr>
                <w:color w:val="00AFEF"/>
                <w:spacing w:val="-2"/>
                <w:sz w:val="20"/>
              </w:rPr>
              <w:t>)</w:t>
            </w:r>
            <w:r>
              <w:rPr>
                <w:rFonts w:ascii="Times New Roman"/>
                <w:sz w:val="20"/>
              </w:rPr>
              <w:t xml:space="preserve"> </w:t>
            </w:r>
          </w:p>
          <w:p w:rsidR="005E2EBB" w:rsidRDefault="005E2EBB">
            <w:pPr>
              <w:pStyle w:val="TableParagraph"/>
              <w:ind w:left="106" w:right="198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BA1612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 xml:space="preserve">To know some similarities and </w:t>
            </w:r>
            <w:r>
              <w:rPr>
                <w:spacing w:val="-2"/>
                <w:sz w:val="20"/>
              </w:rPr>
              <w:t xml:space="preserve">differences </w:t>
            </w:r>
            <w:r>
              <w:rPr>
                <w:sz w:val="20"/>
              </w:rPr>
              <w:t>between things in the past and now,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drawing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 experiences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what has been read in class </w:t>
            </w:r>
            <w:r>
              <w:rPr>
                <w:color w:val="00AFEF"/>
                <w:spacing w:val="-2"/>
                <w:sz w:val="20"/>
              </w:rPr>
              <w:t>(Seaside)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ind w:left="106" w:right="168"/>
              <w:rPr>
                <w:sz w:val="20"/>
              </w:rPr>
            </w:pP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43"/>
              <w:rPr>
                <w:sz w:val="16"/>
              </w:rPr>
            </w:pPr>
            <w:r>
              <w:rPr>
                <w:color w:val="92D050"/>
                <w:sz w:val="16"/>
              </w:rPr>
              <w:t>Talk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about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lives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of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 people around them and their roles in society.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Know some similarities and differences between things</w:t>
            </w:r>
            <w:r>
              <w:rPr>
                <w:color w:val="92D050"/>
                <w:spacing w:val="4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past</w:t>
            </w:r>
            <w:r>
              <w:rPr>
                <w:color w:val="92D050"/>
                <w:spacing w:val="-7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now,</w:t>
            </w:r>
            <w:r>
              <w:rPr>
                <w:color w:val="92D050"/>
                <w:spacing w:val="-5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drawing on their experience and</w:t>
            </w:r>
            <w:r>
              <w:rPr>
                <w:color w:val="92D050"/>
                <w:spacing w:val="4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what</w:t>
            </w:r>
            <w:r>
              <w:rPr>
                <w:color w:val="92D050"/>
                <w:spacing w:val="-3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has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been</w:t>
            </w:r>
            <w:r>
              <w:rPr>
                <w:color w:val="92D050"/>
                <w:spacing w:val="-4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read</w:t>
            </w:r>
            <w:r>
              <w:rPr>
                <w:color w:val="92D050"/>
                <w:spacing w:val="-4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class. Understand</w:t>
            </w:r>
            <w:r>
              <w:rPr>
                <w:color w:val="92D050"/>
                <w:spacing w:val="-5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past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through settings, characters and events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encountered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books read in class and</w:t>
            </w:r>
            <w:r>
              <w:rPr>
                <w:color w:val="92D050"/>
                <w:spacing w:val="80"/>
                <w:sz w:val="16"/>
              </w:rPr>
              <w:t xml:space="preserve"> </w:t>
            </w:r>
            <w:r>
              <w:rPr>
                <w:color w:val="92D050"/>
                <w:spacing w:val="-2"/>
                <w:sz w:val="16"/>
              </w:rPr>
              <w:t>storytelling.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6209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108" w:right="97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People,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Culture </w:t>
            </w:r>
            <w:r>
              <w:rPr>
                <w:b/>
                <w:color w:val="00AFEF"/>
                <w:spacing w:val="-4"/>
                <w:sz w:val="20"/>
              </w:rPr>
              <w:t xml:space="preserve">and </w:t>
            </w:r>
            <w:r>
              <w:rPr>
                <w:b/>
                <w:color w:val="00AFEF"/>
                <w:spacing w:val="-2"/>
                <w:sz w:val="20"/>
              </w:rPr>
              <w:t>Communities</w:t>
            </w:r>
          </w:p>
          <w:p w:rsidR="005E2EBB" w:rsidRDefault="00F134A5">
            <w:pPr>
              <w:pStyle w:val="TableParagraph"/>
              <w:ind w:left="18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876059" cy="873251"/>
                  <wp:effectExtent l="0" t="0" r="0" b="0"/>
                  <wp:docPr id="31" name="image16.jpeg" descr="Culture Heritage Tradition Cust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059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177"/>
              <w:rPr>
                <w:sz w:val="20"/>
              </w:rPr>
            </w:pPr>
            <w:r>
              <w:rPr>
                <w:sz w:val="20"/>
              </w:rPr>
              <w:t>To know about family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structures and talk about who is part of their family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32"/>
              <w:rPr>
                <w:sz w:val="20"/>
              </w:rPr>
            </w:pPr>
            <w:r>
              <w:rPr>
                <w:sz w:val="20"/>
              </w:rPr>
              <w:t xml:space="preserve">To identify similarities and </w:t>
            </w:r>
            <w:r>
              <w:rPr>
                <w:spacing w:val="-2"/>
                <w:sz w:val="20"/>
              </w:rPr>
              <w:t xml:space="preserve">differences between </w:t>
            </w:r>
            <w:r>
              <w:rPr>
                <w:sz w:val="20"/>
              </w:rPr>
              <w:t>themselves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peers.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98"/>
              <w:rPr>
                <w:sz w:val="20"/>
              </w:rPr>
            </w:pPr>
            <w:r>
              <w:rPr>
                <w:sz w:val="20"/>
              </w:rPr>
              <w:t>To know the name of the village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 is in.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features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immediate environment.</w:t>
            </w: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BA1612" w:rsidRDefault="00BA1612">
            <w:pPr>
              <w:pStyle w:val="TableParagraph"/>
              <w:spacing w:before="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To talk about how harvest is celebrated and visit the church.</w:t>
            </w:r>
          </w:p>
          <w:p w:rsidR="005E2EBB" w:rsidRDefault="005E2EBB">
            <w:pPr>
              <w:pStyle w:val="TableParagraph"/>
              <w:spacing w:line="210" w:lineRule="exact"/>
              <w:ind w:left="108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223"/>
              <w:rPr>
                <w:sz w:val="20"/>
              </w:rPr>
            </w:pPr>
            <w:r>
              <w:rPr>
                <w:sz w:val="20"/>
              </w:rPr>
              <w:t>To talk about how Hindus celebrate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Diwali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Christmas Story and how it is </w:t>
            </w:r>
            <w:r>
              <w:rPr>
                <w:spacing w:val="-2"/>
                <w:sz w:val="20"/>
              </w:rPr>
              <w:t>celebrated</w:t>
            </w:r>
            <w:r w:rsidR="00BA1612">
              <w:rPr>
                <w:spacing w:val="-2"/>
                <w:sz w:val="20"/>
              </w:rPr>
              <w:t>.</w:t>
            </w:r>
          </w:p>
          <w:p w:rsidR="00BA1612" w:rsidRDefault="00BA1612">
            <w:pPr>
              <w:pStyle w:val="TableParagraph"/>
              <w:ind w:left="107"/>
              <w:rPr>
                <w:sz w:val="20"/>
              </w:rPr>
            </w:pPr>
          </w:p>
          <w:p w:rsidR="00BA1612" w:rsidRDefault="00BA161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Visit the church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11"/>
              <w:rPr>
                <w:sz w:val="20"/>
              </w:rPr>
            </w:pPr>
            <w:r>
              <w:rPr>
                <w:sz w:val="20"/>
              </w:rPr>
              <w:t>To know that people around the world have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religions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450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 Chinese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New </w:t>
            </w:r>
            <w:r>
              <w:rPr>
                <w:spacing w:val="-2"/>
                <w:sz w:val="20"/>
              </w:rPr>
              <w:t>Year.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44"/>
              <w:rPr>
                <w:sz w:val="20"/>
              </w:rPr>
            </w:pPr>
            <w:r>
              <w:rPr>
                <w:sz w:val="20"/>
              </w:rPr>
              <w:t>To know about 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 us within the 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community,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26"/>
              <w:rPr>
                <w:sz w:val="20"/>
              </w:rPr>
            </w:pPr>
            <w:r>
              <w:rPr>
                <w:sz w:val="20"/>
              </w:rPr>
              <w:t xml:space="preserve">To know that </w:t>
            </w:r>
            <w:r>
              <w:rPr>
                <w:spacing w:val="-2"/>
                <w:sz w:val="20"/>
              </w:rPr>
              <w:t xml:space="preserve">Christians </w:t>
            </w:r>
            <w:r>
              <w:rPr>
                <w:sz w:val="20"/>
              </w:rPr>
              <w:t>celebrate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Easter.</w:t>
            </w:r>
          </w:p>
          <w:p w:rsidR="008B22B2" w:rsidRDefault="008B22B2">
            <w:pPr>
              <w:pStyle w:val="TableParagraph"/>
              <w:ind w:left="106" w:right="126"/>
              <w:rPr>
                <w:sz w:val="20"/>
              </w:rPr>
            </w:pPr>
          </w:p>
          <w:p w:rsidR="008B22B2" w:rsidRDefault="008B22B2">
            <w:pPr>
              <w:pStyle w:val="TableParagraph"/>
              <w:ind w:left="106" w:right="126"/>
              <w:rPr>
                <w:sz w:val="20"/>
              </w:rPr>
            </w:pPr>
            <w:r>
              <w:rPr>
                <w:sz w:val="20"/>
              </w:rPr>
              <w:t>Discuss Christian baptism</w:t>
            </w:r>
          </w:p>
        </w:tc>
        <w:tc>
          <w:tcPr>
            <w:tcW w:w="1757" w:type="dxa"/>
          </w:tcPr>
          <w:p w:rsidR="00BA1612" w:rsidRDefault="00BA1612" w:rsidP="00BA1612">
            <w:pPr>
              <w:pStyle w:val="TableParagraph"/>
              <w:ind w:left="108" w:right="143"/>
              <w:rPr>
                <w:sz w:val="20"/>
              </w:rPr>
            </w:pPr>
          </w:p>
          <w:p w:rsidR="00BA1612" w:rsidRDefault="00BA1612" w:rsidP="00BA1612">
            <w:pPr>
              <w:pStyle w:val="TableParagraph"/>
              <w:ind w:left="108" w:right="143"/>
              <w:rPr>
                <w:sz w:val="20"/>
              </w:rPr>
            </w:pPr>
            <w:r>
              <w:rPr>
                <w:sz w:val="20"/>
              </w:rPr>
              <w:t>To know that there are many countries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</w:p>
          <w:p w:rsidR="005E2EBB" w:rsidRDefault="00BA1612" w:rsidP="00BA1612">
            <w:pPr>
              <w:pStyle w:val="TableParagraph"/>
              <w:ind w:left="104" w:right="209"/>
              <w:rPr>
                <w:spacing w:val="-2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world.</w:t>
            </w:r>
          </w:p>
          <w:p w:rsidR="008B22B2" w:rsidRDefault="008B22B2" w:rsidP="00BA1612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Focus on weather.</w:t>
            </w:r>
          </w:p>
        </w:tc>
        <w:tc>
          <w:tcPr>
            <w:tcW w:w="1758" w:type="dxa"/>
          </w:tcPr>
          <w:p w:rsidR="008B22B2" w:rsidRDefault="008B22B2">
            <w:pPr>
              <w:pStyle w:val="TableParagraph"/>
              <w:spacing w:before="9"/>
              <w:rPr>
                <w:sz w:val="20"/>
              </w:rPr>
            </w:pPr>
            <w:r>
              <w:rPr>
                <w:sz w:val="20"/>
              </w:rPr>
              <w:t xml:space="preserve">To know that people can be from different </w:t>
            </w:r>
            <w:proofErr w:type="gramStart"/>
            <w:r>
              <w:rPr>
                <w:sz w:val="20"/>
              </w:rPr>
              <w:t>religions</w:t>
            </w:r>
            <w:r w:rsidRPr="008B22B2">
              <w:rPr>
                <w:color w:val="00B0F0"/>
                <w:sz w:val="20"/>
              </w:rPr>
              <w:t>.(</w:t>
            </w:r>
            <w:proofErr w:type="gramEnd"/>
            <w:r w:rsidRPr="008B22B2">
              <w:rPr>
                <w:color w:val="00B0F0"/>
                <w:sz w:val="20"/>
              </w:rPr>
              <w:t>Judaism)</w:t>
            </w:r>
          </w:p>
          <w:p w:rsidR="008B22B2" w:rsidRPr="008B22B2" w:rsidRDefault="008B22B2">
            <w:pPr>
              <w:pStyle w:val="TableParagraph"/>
              <w:spacing w:before="9"/>
              <w:rPr>
                <w:sz w:val="20"/>
              </w:rPr>
            </w:pPr>
          </w:p>
          <w:p w:rsidR="005E2EBB" w:rsidRDefault="00F134A5">
            <w:pPr>
              <w:pStyle w:val="TableParagraph"/>
              <w:ind w:left="106" w:right="224"/>
              <w:rPr>
                <w:sz w:val="20"/>
              </w:rPr>
            </w:pPr>
            <w:r>
              <w:rPr>
                <w:sz w:val="20"/>
              </w:rPr>
              <w:t>To know that simple symbols are used to 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features on a map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Describe their immediate environment using knowledge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from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observation, discussion, stories, non- fiction, texts and maps.</w:t>
            </w:r>
          </w:p>
          <w:p w:rsidR="005E2EBB" w:rsidRDefault="00F134A5">
            <w:pPr>
              <w:pStyle w:val="TableParagraph"/>
              <w:ind w:left="105" w:right="183"/>
              <w:rPr>
                <w:sz w:val="16"/>
              </w:rPr>
            </w:pPr>
            <w:r>
              <w:rPr>
                <w:color w:val="92D050"/>
                <w:sz w:val="16"/>
              </w:rPr>
              <w:t>Know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some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similarities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 differences between different religious and cultural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communities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6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this country, drawing on their experiences and what has been read in class.</w:t>
            </w:r>
          </w:p>
          <w:p w:rsidR="005E2EBB" w:rsidRDefault="00F134A5">
            <w:pPr>
              <w:pStyle w:val="TableParagraph"/>
              <w:ind w:left="105" w:right="156"/>
              <w:rPr>
                <w:sz w:val="16"/>
              </w:rPr>
            </w:pPr>
            <w:r>
              <w:rPr>
                <w:color w:val="92D050"/>
                <w:sz w:val="16"/>
              </w:rPr>
              <w:t>Explain some similarities and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differences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between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life in this country and life in other countries drawing on knowledge from stories, non-fiction</w:t>
            </w:r>
            <w:r>
              <w:rPr>
                <w:color w:val="92D050"/>
                <w:spacing w:val="-3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texts</w:t>
            </w:r>
            <w:r>
              <w:rPr>
                <w:color w:val="92D050"/>
                <w:spacing w:val="-4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3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(where appropriate) maps.</w:t>
            </w:r>
          </w:p>
        </w:tc>
      </w:tr>
      <w:tr w:rsidR="005E2EBB">
        <w:trPr>
          <w:trHeight w:val="3909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595" w:right="312" w:hanging="267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The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Natural </w:t>
            </w:r>
            <w:r>
              <w:rPr>
                <w:b/>
                <w:color w:val="00AFEF"/>
                <w:spacing w:val="-2"/>
                <w:sz w:val="20"/>
              </w:rPr>
              <w:t>World</w:t>
            </w:r>
          </w:p>
          <w:p w:rsidR="005E2EBB" w:rsidRDefault="00F134A5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99236" cy="1060704"/>
                  <wp:effectExtent l="0" t="0" r="0" b="0"/>
                  <wp:docPr id="33" name="image17.jpeg" descr="C:\Users\ipitman\AppData\Local\Microsoft\Windows\INetCache\Content.MSO\229D7D0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7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236" cy="1060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129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 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natural </w:t>
            </w:r>
            <w:r>
              <w:rPr>
                <w:spacing w:val="-2"/>
                <w:sz w:val="20"/>
              </w:rPr>
              <w:t>environment.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care for the </w:t>
            </w:r>
            <w:r>
              <w:rPr>
                <w:spacing w:val="-2"/>
                <w:sz w:val="20"/>
              </w:rPr>
              <w:t>natural environments</w:t>
            </w:r>
          </w:p>
          <w:p w:rsidR="008B22B2" w:rsidRDefault="008B22B2">
            <w:pPr>
              <w:pStyle w:val="TableParagraph"/>
              <w:ind w:left="108" w:right="209"/>
              <w:rPr>
                <w:sz w:val="20"/>
              </w:rPr>
            </w:pPr>
          </w:p>
          <w:p w:rsidR="008B22B2" w:rsidRDefault="008B22B2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 xml:space="preserve">Where our food comes from – pick apples and make crumble 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signs of </w:t>
            </w:r>
            <w:r>
              <w:rPr>
                <w:spacing w:val="-2"/>
                <w:sz w:val="20"/>
              </w:rPr>
              <w:t>Autumn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 know about features of the world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Earth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signs of </w:t>
            </w:r>
            <w:r>
              <w:rPr>
                <w:spacing w:val="-2"/>
                <w:sz w:val="20"/>
              </w:rPr>
              <w:t>Winter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255"/>
              <w:rPr>
                <w:sz w:val="20"/>
              </w:rPr>
            </w:pPr>
            <w:r>
              <w:rPr>
                <w:sz w:val="20"/>
              </w:rPr>
              <w:t xml:space="preserve">To know some </w:t>
            </w:r>
            <w:r>
              <w:rPr>
                <w:spacing w:val="-2"/>
                <w:sz w:val="20"/>
              </w:rPr>
              <w:t xml:space="preserve">important </w:t>
            </w:r>
            <w:r>
              <w:rPr>
                <w:sz w:val="20"/>
              </w:rPr>
              <w:t>processes and changes in the natural world 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states of matter </w:t>
            </w:r>
            <w:r>
              <w:rPr>
                <w:color w:val="00AFEF"/>
                <w:spacing w:val="-2"/>
                <w:sz w:val="20"/>
              </w:rPr>
              <w:t>(freezing)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signs of </w:t>
            </w:r>
            <w:r>
              <w:rPr>
                <w:spacing w:val="-2"/>
                <w:sz w:val="20"/>
              </w:rPr>
              <w:t>Spring</w:t>
            </w:r>
          </w:p>
          <w:p w:rsidR="005E2EBB" w:rsidRDefault="005E2EBB">
            <w:pPr>
              <w:pStyle w:val="TableParagraph"/>
              <w:rPr>
                <w:rFonts w:ascii="Times New Roman"/>
              </w:rPr>
            </w:pP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7"/>
              </w:rPr>
            </w:pPr>
          </w:p>
          <w:p w:rsidR="005E2EBB" w:rsidRDefault="00F134A5">
            <w:pPr>
              <w:pStyle w:val="TableParagraph"/>
              <w:ind w:left="106" w:right="148"/>
              <w:rPr>
                <w:sz w:val="20"/>
              </w:rPr>
            </w:pPr>
            <w:r>
              <w:rPr>
                <w:sz w:val="20"/>
              </w:rPr>
              <w:t>To know about features of my own immediate environment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how they might vary from </w:t>
            </w:r>
            <w:r>
              <w:rPr>
                <w:spacing w:val="-2"/>
                <w:sz w:val="20"/>
              </w:rPr>
              <w:t>another.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seeds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 observe the growth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seeds and talk about </w:t>
            </w:r>
            <w:r>
              <w:rPr>
                <w:spacing w:val="-2"/>
                <w:sz w:val="20"/>
              </w:rPr>
              <w:t>changes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208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care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growing </w:t>
            </w:r>
            <w:r>
              <w:rPr>
                <w:spacing w:val="-2"/>
                <w:sz w:val="20"/>
              </w:rPr>
              <w:t>plants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lifecycles of plants and </w:t>
            </w:r>
            <w:r>
              <w:rPr>
                <w:spacing w:val="-2"/>
                <w:sz w:val="20"/>
              </w:rPr>
              <w:t>animals</w:t>
            </w: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403"/>
              <w:rPr>
                <w:sz w:val="20"/>
              </w:rPr>
            </w:pPr>
            <w:r>
              <w:rPr>
                <w:sz w:val="20"/>
              </w:rPr>
              <w:t>To know that 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animals</w:t>
            </w:r>
          </w:p>
          <w:p w:rsidR="005E2EBB" w:rsidRDefault="00F134A5">
            <w:pPr>
              <w:pStyle w:val="TableParagraph"/>
              <w:spacing w:line="209" w:lineRule="exact"/>
              <w:ind w:left="104"/>
              <w:jc w:val="both"/>
              <w:rPr>
                <w:sz w:val="20"/>
              </w:rPr>
            </w:pP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nocturnal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about and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the signs of </w:t>
            </w:r>
            <w:r>
              <w:rPr>
                <w:spacing w:val="-2"/>
                <w:sz w:val="20"/>
              </w:rPr>
              <w:t>Summer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220"/>
              <w:rPr>
                <w:sz w:val="20"/>
              </w:rPr>
            </w:pPr>
            <w:r>
              <w:rPr>
                <w:sz w:val="20"/>
              </w:rPr>
              <w:t>To know that some things in the world are man-made and 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natural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ind w:left="106" w:right="190"/>
              <w:rPr>
                <w:sz w:val="20"/>
              </w:rPr>
            </w:pP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Explore the natural world around them, making observations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drawing pictures of animals and </w:t>
            </w:r>
            <w:r>
              <w:rPr>
                <w:color w:val="92D050"/>
                <w:spacing w:val="-2"/>
                <w:sz w:val="16"/>
              </w:rPr>
              <w:t>plants.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Know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some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similarities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 differences between the natural world around them and contrasting environments, drawing on their</w:t>
            </w:r>
            <w:r>
              <w:rPr>
                <w:color w:val="92D050"/>
                <w:spacing w:val="-4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experiences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4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what has been read in class.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Understand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some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important processes and changes in the natural world around them including the season and changing states of </w:t>
            </w:r>
            <w:r>
              <w:rPr>
                <w:color w:val="92D050"/>
                <w:spacing w:val="-2"/>
                <w:sz w:val="16"/>
              </w:rPr>
              <w:t>matter.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2068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8B22B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To know the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between herbivores and </w:t>
            </w:r>
            <w:r>
              <w:rPr>
                <w:spacing w:val="-2"/>
                <w:sz w:val="20"/>
              </w:rPr>
              <w:t>carnivores</w:t>
            </w: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ind w:left="106" w:right="103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158"/>
              <w:rPr>
                <w:sz w:val="20"/>
              </w:rPr>
            </w:pPr>
            <w:r>
              <w:rPr>
                <w:sz w:val="20"/>
              </w:rPr>
              <w:t>To know about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habitats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68"/>
              <w:rPr>
                <w:sz w:val="20"/>
              </w:rPr>
            </w:pPr>
            <w:r>
              <w:rPr>
                <w:sz w:val="20"/>
              </w:rPr>
              <w:t xml:space="preserve">To know some </w:t>
            </w:r>
            <w:r>
              <w:rPr>
                <w:spacing w:val="-2"/>
                <w:sz w:val="20"/>
              </w:rPr>
              <w:t xml:space="preserve">important </w:t>
            </w:r>
            <w:r>
              <w:rPr>
                <w:sz w:val="20"/>
              </w:rPr>
              <w:t xml:space="preserve">processes and changes in the natural world including states of matter </w:t>
            </w:r>
            <w:r>
              <w:rPr>
                <w:color w:val="00AFEF"/>
                <w:sz w:val="20"/>
              </w:rPr>
              <w:t>(melting,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floating</w:t>
            </w:r>
          </w:p>
          <w:p w:rsidR="005E2EBB" w:rsidRDefault="00F134A5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color w:val="00AFEF"/>
                <w:sz w:val="20"/>
              </w:rPr>
              <w:t>and</w:t>
            </w:r>
            <w:r>
              <w:rPr>
                <w:color w:val="00AFEF"/>
                <w:spacing w:val="-7"/>
                <w:sz w:val="20"/>
              </w:rPr>
              <w:t xml:space="preserve"> </w:t>
            </w:r>
            <w:r>
              <w:rPr>
                <w:color w:val="00AFEF"/>
                <w:spacing w:val="-2"/>
                <w:sz w:val="20"/>
              </w:rPr>
              <w:t>sinking)</w:t>
            </w: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EBB">
        <w:trPr>
          <w:trHeight w:val="3910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8" w:right="100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>Technology</w:t>
            </w:r>
          </w:p>
          <w:p w:rsidR="005E2EBB" w:rsidRDefault="00F134A5">
            <w:pPr>
              <w:pStyle w:val="TableParagraph"/>
              <w:ind w:left="14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14541" cy="836676"/>
                  <wp:effectExtent l="0" t="0" r="0" b="0"/>
                  <wp:docPr id="35" name="image18.jpeg" descr="Talk Like A Computer – Annie Warbur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41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</w:tc>
        <w:tc>
          <w:tcPr>
            <w:tcW w:w="1757" w:type="dxa"/>
          </w:tcPr>
          <w:p w:rsidR="008B22B2" w:rsidRDefault="00F134A5" w:rsidP="008B22B2">
            <w:pPr>
              <w:pStyle w:val="TableParagraph"/>
              <w:ind w:left="108" w:right="165"/>
              <w:rPr>
                <w:sz w:val="20"/>
              </w:rPr>
            </w:pPr>
            <w:r>
              <w:rPr>
                <w:sz w:val="20"/>
              </w:rPr>
              <w:t xml:space="preserve">To </w:t>
            </w:r>
            <w:r w:rsidR="008B22B2">
              <w:rPr>
                <w:sz w:val="20"/>
              </w:rPr>
              <w:t>learn hoe to use appropriate games on the PC</w:t>
            </w:r>
          </w:p>
          <w:p w:rsidR="008B22B2" w:rsidRDefault="008B22B2" w:rsidP="008B22B2">
            <w:pPr>
              <w:pStyle w:val="TableParagraph"/>
              <w:ind w:left="108" w:right="165"/>
              <w:rPr>
                <w:sz w:val="20"/>
              </w:rPr>
            </w:pPr>
            <w:r>
              <w:rPr>
                <w:sz w:val="20"/>
              </w:rPr>
              <w:t>To use the interactive board.</w:t>
            </w:r>
          </w:p>
          <w:p w:rsidR="008B22B2" w:rsidRDefault="008B22B2" w:rsidP="008B22B2">
            <w:pPr>
              <w:pStyle w:val="TableParagraph"/>
              <w:ind w:left="108" w:right="165"/>
              <w:rPr>
                <w:sz w:val="20"/>
              </w:rPr>
            </w:pPr>
            <w:r>
              <w:rPr>
                <w:sz w:val="20"/>
              </w:rPr>
              <w:t xml:space="preserve">To have access to the </w:t>
            </w:r>
            <w:proofErr w:type="spellStart"/>
            <w:r>
              <w:rPr>
                <w:sz w:val="20"/>
              </w:rPr>
              <w:t>mircophones</w:t>
            </w:r>
            <w:proofErr w:type="spellEnd"/>
            <w:r>
              <w:rPr>
                <w:sz w:val="20"/>
              </w:rPr>
              <w:t xml:space="preserve"> and headphones.</w:t>
            </w:r>
          </w:p>
          <w:p w:rsidR="005E2EBB" w:rsidRDefault="005E2EBB">
            <w:pPr>
              <w:pStyle w:val="TableParagraph"/>
              <w:ind w:left="108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 operate simple </w:t>
            </w:r>
            <w:r>
              <w:rPr>
                <w:spacing w:val="-2"/>
                <w:sz w:val="20"/>
              </w:rPr>
              <w:t>equipment</w:t>
            </w:r>
            <w:r w:rsidR="008B22B2">
              <w:rPr>
                <w:spacing w:val="-2"/>
                <w:sz w:val="20"/>
              </w:rPr>
              <w:t xml:space="preserve"> – karaoke machine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19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iPad to take pictures</w:t>
            </w:r>
          </w:p>
          <w:p w:rsidR="008B22B2" w:rsidRDefault="008B22B2">
            <w:pPr>
              <w:pStyle w:val="TableParagraph"/>
              <w:spacing w:before="1"/>
              <w:ind w:left="107" w:right="190"/>
              <w:rPr>
                <w:sz w:val="20"/>
              </w:rPr>
            </w:pPr>
          </w:p>
          <w:p w:rsidR="008B22B2" w:rsidRDefault="008B22B2">
            <w:pPr>
              <w:pStyle w:val="TableParagraph"/>
              <w:spacing w:before="1"/>
              <w:ind w:left="107" w:right="190"/>
              <w:rPr>
                <w:sz w:val="20"/>
              </w:rPr>
            </w:pPr>
            <w:r>
              <w:rPr>
                <w:sz w:val="20"/>
              </w:rPr>
              <w:t>Use digital scales</w:t>
            </w:r>
          </w:p>
          <w:p w:rsidR="008B22B2" w:rsidRDefault="008B22B2">
            <w:pPr>
              <w:pStyle w:val="TableParagraph"/>
              <w:spacing w:before="1"/>
              <w:ind w:left="107" w:right="190"/>
              <w:rPr>
                <w:sz w:val="20"/>
              </w:rPr>
            </w:pPr>
          </w:p>
          <w:p w:rsidR="008B22B2" w:rsidRDefault="008B22B2">
            <w:pPr>
              <w:pStyle w:val="TableParagraph"/>
              <w:spacing w:before="1"/>
              <w:ind w:left="107" w:right="190"/>
              <w:rPr>
                <w:sz w:val="20"/>
              </w:rPr>
            </w:pPr>
            <w:r>
              <w:rPr>
                <w:sz w:val="20"/>
              </w:rPr>
              <w:t>Use programmable toys</w:t>
            </w:r>
          </w:p>
          <w:p w:rsidR="008B22B2" w:rsidRDefault="008B22B2">
            <w:pPr>
              <w:pStyle w:val="TableParagraph"/>
              <w:spacing w:before="1"/>
              <w:ind w:left="107" w:right="190"/>
              <w:rPr>
                <w:sz w:val="20"/>
              </w:rPr>
            </w:pPr>
          </w:p>
          <w:p w:rsidR="000469ED" w:rsidRPr="000469ED" w:rsidRDefault="008B22B2" w:rsidP="000469ED">
            <w:pPr>
              <w:pStyle w:val="TableParagraph"/>
              <w:ind w:left="106"/>
              <w:rPr>
                <w:spacing w:val="-2"/>
                <w:sz w:val="20"/>
              </w:rPr>
            </w:pPr>
            <w:r>
              <w:rPr>
                <w:sz w:val="20"/>
              </w:rPr>
              <w:t>To begin to know how and why we 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safe </w:t>
            </w:r>
            <w:r>
              <w:rPr>
                <w:spacing w:val="-2"/>
                <w:sz w:val="20"/>
              </w:rPr>
              <w:t>online</w:t>
            </w:r>
          </w:p>
          <w:p w:rsidR="008B22B2" w:rsidRDefault="008B22B2" w:rsidP="000469ED">
            <w:pPr>
              <w:pStyle w:val="TableParagraph"/>
              <w:spacing w:before="1"/>
              <w:ind w:right="190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99"/>
              <w:rPr>
                <w:sz w:val="20"/>
              </w:rPr>
            </w:pPr>
            <w:r>
              <w:rPr>
                <w:sz w:val="20"/>
              </w:rPr>
              <w:t>To access, understand and interact with a range of technology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within the Year R </w:t>
            </w:r>
            <w:r>
              <w:rPr>
                <w:spacing w:val="-2"/>
                <w:sz w:val="20"/>
              </w:rPr>
              <w:t>environment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16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pictures on IWB, changing </w:t>
            </w:r>
            <w:proofErr w:type="spellStart"/>
            <w:r>
              <w:rPr>
                <w:sz w:val="20"/>
              </w:rPr>
              <w:t>colour</w:t>
            </w:r>
            <w:proofErr w:type="spellEnd"/>
            <w:r>
              <w:rPr>
                <w:sz w:val="20"/>
              </w:rPr>
              <w:t xml:space="preserve"> and pen size</w:t>
            </w:r>
          </w:p>
          <w:p w:rsidR="008B22B2" w:rsidRDefault="008B22B2">
            <w:pPr>
              <w:pStyle w:val="TableParagraph"/>
              <w:spacing w:before="1"/>
              <w:ind w:left="107" w:right="162"/>
              <w:rPr>
                <w:sz w:val="20"/>
              </w:rPr>
            </w:pPr>
          </w:p>
          <w:p w:rsidR="008B22B2" w:rsidRDefault="008B22B2">
            <w:pPr>
              <w:pStyle w:val="TableParagraph"/>
              <w:spacing w:before="1"/>
              <w:ind w:left="107" w:right="162"/>
              <w:rPr>
                <w:sz w:val="20"/>
              </w:rPr>
            </w:pP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ind w:left="106" w:right="128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To use the IWB, changing games and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programmes</w:t>
            </w:r>
            <w:proofErr w:type="spellEnd"/>
          </w:p>
          <w:p w:rsidR="008B22B2" w:rsidRDefault="008B22B2">
            <w:pPr>
              <w:pStyle w:val="TableParagraph"/>
              <w:ind w:left="106" w:right="128"/>
              <w:jc w:val="both"/>
              <w:rPr>
                <w:sz w:val="20"/>
              </w:rPr>
            </w:pPr>
          </w:p>
          <w:p w:rsidR="008B22B2" w:rsidRDefault="008B22B2" w:rsidP="008B22B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 begin to know how and why we 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safe </w:t>
            </w:r>
            <w:r>
              <w:rPr>
                <w:spacing w:val="-2"/>
                <w:sz w:val="20"/>
              </w:rPr>
              <w:t>online</w:t>
            </w:r>
          </w:p>
          <w:p w:rsidR="008B22B2" w:rsidRDefault="008B22B2">
            <w:pPr>
              <w:pStyle w:val="TableParagraph"/>
              <w:ind w:left="106" w:right="128"/>
              <w:jc w:val="both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0469ED">
            <w:pPr>
              <w:pStyle w:val="TableParagraph"/>
              <w:spacing w:line="228" w:lineRule="exact"/>
              <w:ind w:left="104" w:right="209"/>
              <w:rPr>
                <w:sz w:val="20"/>
              </w:rPr>
            </w:pPr>
            <w:r>
              <w:rPr>
                <w:sz w:val="20"/>
              </w:rPr>
              <w:t xml:space="preserve">Retell a traditional story and record using the </w:t>
            </w:r>
            <w:proofErr w:type="spellStart"/>
            <w:r>
              <w:rPr>
                <w:sz w:val="20"/>
              </w:rPr>
              <w:t>ipad</w:t>
            </w:r>
            <w:proofErr w:type="spellEnd"/>
            <w:r>
              <w:rPr>
                <w:sz w:val="20"/>
              </w:rPr>
              <w:t>.</w:t>
            </w:r>
          </w:p>
          <w:p w:rsidR="00AD5D8B" w:rsidRDefault="00AD5D8B">
            <w:pPr>
              <w:pStyle w:val="TableParagraph"/>
              <w:spacing w:line="228" w:lineRule="exact"/>
              <w:ind w:left="104" w:right="209"/>
              <w:rPr>
                <w:sz w:val="20"/>
              </w:rPr>
            </w:pPr>
          </w:p>
          <w:p w:rsidR="00AD5D8B" w:rsidRDefault="00AD5D8B">
            <w:pPr>
              <w:pStyle w:val="TableParagraph"/>
              <w:spacing w:line="228" w:lineRule="exact"/>
              <w:ind w:left="104" w:right="209"/>
              <w:rPr>
                <w:sz w:val="20"/>
              </w:rPr>
            </w:pPr>
          </w:p>
          <w:p w:rsidR="00AD5D8B" w:rsidRDefault="00AD5D8B">
            <w:pPr>
              <w:pStyle w:val="TableParagraph"/>
              <w:spacing w:line="228" w:lineRule="exact"/>
              <w:ind w:left="104" w:right="209"/>
              <w:rPr>
                <w:sz w:val="20"/>
              </w:rPr>
            </w:pPr>
            <w:r>
              <w:rPr>
                <w:sz w:val="20"/>
              </w:rPr>
              <w:t>Use 2simple to create graphs linked to tally charts created</w:t>
            </w:r>
          </w:p>
        </w:tc>
        <w:tc>
          <w:tcPr>
            <w:tcW w:w="1758" w:type="dxa"/>
          </w:tcPr>
          <w:p w:rsidR="000469ED" w:rsidRDefault="000469ED" w:rsidP="000469E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 type a message for your new teacher.</w:t>
            </w:r>
          </w:p>
          <w:p w:rsidR="000469ED" w:rsidRDefault="000469ED" w:rsidP="000469ED">
            <w:pPr>
              <w:pStyle w:val="TableParagraph"/>
              <w:ind w:left="106"/>
              <w:rPr>
                <w:sz w:val="20"/>
              </w:rPr>
            </w:pPr>
          </w:p>
          <w:p w:rsidR="000469ED" w:rsidRDefault="000469ED" w:rsidP="000469ED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 begin to know how and why we need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safe </w:t>
            </w:r>
            <w:r>
              <w:rPr>
                <w:spacing w:val="-2"/>
                <w:sz w:val="20"/>
              </w:rPr>
              <w:t>online</w:t>
            </w:r>
          </w:p>
          <w:p w:rsidR="005E2EBB" w:rsidRDefault="005E2EBB">
            <w:pPr>
              <w:pStyle w:val="TableParagraph"/>
              <w:ind w:left="106" w:right="345"/>
              <w:rPr>
                <w:sz w:val="20"/>
              </w:rPr>
            </w:pPr>
          </w:p>
        </w:tc>
        <w:tc>
          <w:tcPr>
            <w:tcW w:w="2269" w:type="dxa"/>
            <w:shd w:val="clear" w:color="auto" w:fill="BEBEBE"/>
          </w:tcPr>
          <w:p w:rsidR="005E2EBB" w:rsidRDefault="00F134A5">
            <w:pPr>
              <w:pStyle w:val="TableParagraph"/>
              <w:spacing w:before="1"/>
              <w:ind w:left="105" w:right="183"/>
              <w:rPr>
                <w:sz w:val="16"/>
              </w:rPr>
            </w:pPr>
            <w:r>
              <w:rPr>
                <w:sz w:val="16"/>
              </w:rPr>
              <w:t>There are no early learning goals that directly relate to computing objectives, though it is still expected that children will be introduced to appropriate technology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within their provision.</w:t>
            </w:r>
          </w:p>
        </w:tc>
      </w:tr>
      <w:tr w:rsidR="005E2EBB">
        <w:trPr>
          <w:trHeight w:val="340"/>
        </w:trPr>
        <w:tc>
          <w:tcPr>
            <w:tcW w:w="14573" w:type="dxa"/>
            <w:gridSpan w:val="8"/>
          </w:tcPr>
          <w:p w:rsidR="005E2EBB" w:rsidRDefault="00F134A5">
            <w:pPr>
              <w:pStyle w:val="TableParagraph"/>
              <w:spacing w:line="320" w:lineRule="exact"/>
              <w:ind w:left="1956" w:right="1950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z w:val="28"/>
              </w:rPr>
              <w:t>Expressive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Arts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z w:val="28"/>
              </w:rPr>
              <w:t>and</w:t>
            </w:r>
            <w:r>
              <w:rPr>
                <w:rFonts w:ascii="Calibri"/>
                <w:b/>
                <w:spacing w:val="-4"/>
                <w:sz w:val="28"/>
              </w:rPr>
              <w:t xml:space="preserve"> </w:t>
            </w:r>
            <w:r>
              <w:rPr>
                <w:rFonts w:ascii="Calibri"/>
                <w:b/>
                <w:spacing w:val="-2"/>
                <w:sz w:val="28"/>
              </w:rPr>
              <w:t>Design</w:t>
            </w:r>
          </w:p>
        </w:tc>
      </w:tr>
      <w:tr w:rsidR="005E2EBB">
        <w:trPr>
          <w:trHeight w:val="232"/>
        </w:trPr>
        <w:tc>
          <w:tcPr>
            <w:tcW w:w="1757" w:type="dxa"/>
          </w:tcPr>
          <w:p w:rsidR="005E2EBB" w:rsidRDefault="00F134A5">
            <w:pPr>
              <w:pStyle w:val="TableParagraph"/>
              <w:spacing w:line="212" w:lineRule="exact"/>
              <w:ind w:left="106" w:right="10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2" w:lineRule="exact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2" w:lineRule="exact"/>
              <w:ind w:left="417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2" w:lineRule="exact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5E2EBB" w:rsidRDefault="00F134A5">
            <w:pPr>
              <w:pStyle w:val="TableParagraph"/>
              <w:spacing w:line="212" w:lineRule="exact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12" w:lineRule="exact"/>
              <w:ind w:left="389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spacing w:line="212" w:lineRule="exact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line="212" w:lineRule="exact"/>
              <w:ind w:left="187"/>
              <w:rPr>
                <w:b/>
                <w:sz w:val="20"/>
              </w:rPr>
            </w:pPr>
            <w:r>
              <w:rPr>
                <w:b/>
                <w:sz w:val="20"/>
              </w:rPr>
              <w:t>Early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Goal</w:t>
            </w:r>
          </w:p>
        </w:tc>
      </w:tr>
    </w:tbl>
    <w:p w:rsidR="005E2EBB" w:rsidRDefault="005E2EBB">
      <w:pPr>
        <w:spacing w:line="212" w:lineRule="exact"/>
        <w:rPr>
          <w:sz w:val="20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10119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444" w:right="230" w:hanging="200"/>
              <w:rPr>
                <w:b/>
                <w:sz w:val="20"/>
              </w:rPr>
            </w:pPr>
            <w:r>
              <w:rPr>
                <w:b/>
                <w:color w:val="00AFEF"/>
                <w:sz w:val="20"/>
              </w:rPr>
              <w:t>Creating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with </w:t>
            </w:r>
            <w:r>
              <w:rPr>
                <w:b/>
                <w:color w:val="00AFEF"/>
                <w:spacing w:val="-2"/>
                <w:sz w:val="20"/>
              </w:rPr>
              <w:t>Materials</w:t>
            </w:r>
          </w:p>
          <w:p w:rsidR="005E2EBB" w:rsidRDefault="00F134A5">
            <w:pPr>
              <w:pStyle w:val="TableParagraph"/>
              <w:ind w:left="24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795076" cy="802766"/>
                  <wp:effectExtent l="0" t="0" r="0" b="0"/>
                  <wp:docPr id="39" name="image20.png" descr="Artists Palette With Paint and Brush - Free Clip Art | Free clip art, Clip  art, Artists palet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0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76" cy="802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colours</w:t>
            </w:r>
            <w:proofErr w:type="spellEnd"/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35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experiment with mixing </w:t>
            </w:r>
            <w:proofErr w:type="spellStart"/>
            <w:r>
              <w:rPr>
                <w:spacing w:val="-2"/>
                <w:sz w:val="20"/>
              </w:rPr>
              <w:t>colours</w:t>
            </w:r>
            <w:proofErr w:type="spellEnd"/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 xml:space="preserve">representations </w:t>
            </w:r>
            <w:r>
              <w:rPr>
                <w:sz w:val="20"/>
              </w:rPr>
              <w:t xml:space="preserve">of people and </w:t>
            </w:r>
            <w:r>
              <w:rPr>
                <w:spacing w:val="-2"/>
                <w:sz w:val="20"/>
              </w:rPr>
              <w:t>objects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spellStart"/>
            <w:r>
              <w:rPr>
                <w:sz w:val="20"/>
              </w:rPr>
              <w:t>colour</w:t>
            </w:r>
            <w:proofErr w:type="spellEnd"/>
            <w:r>
              <w:rPr>
                <w:sz w:val="20"/>
              </w:rPr>
              <w:t xml:space="preserve"> with pencils and </w:t>
            </w:r>
            <w:r>
              <w:rPr>
                <w:spacing w:val="-2"/>
                <w:sz w:val="20"/>
              </w:rPr>
              <w:t>crayons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play 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given props and </w:t>
            </w:r>
            <w:r>
              <w:rPr>
                <w:spacing w:val="-2"/>
                <w:sz w:val="20"/>
              </w:rPr>
              <w:t>costumes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187"/>
              <w:rPr>
                <w:sz w:val="20"/>
              </w:rPr>
            </w:pPr>
            <w:r>
              <w:rPr>
                <w:sz w:val="20"/>
              </w:rPr>
              <w:t xml:space="preserve">To explore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techniques for joining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materials </w:t>
            </w:r>
            <w:r>
              <w:rPr>
                <w:color w:val="00AFEF"/>
                <w:sz w:val="20"/>
              </w:rPr>
              <w:t>(Glue Stick)</w:t>
            </w:r>
          </w:p>
          <w:p w:rsidR="005E2EBB" w:rsidRDefault="005E2EBB">
            <w:pPr>
              <w:pStyle w:val="TableParagraph"/>
              <w:rPr>
                <w:rFonts w:ascii="Times New Roman"/>
              </w:rPr>
            </w:pP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:rsidR="005E2EBB" w:rsidRDefault="00F134A5">
            <w:pPr>
              <w:pStyle w:val="TableParagraph"/>
              <w:ind w:left="108" w:right="238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hygienically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8" w:right="321"/>
              <w:rPr>
                <w:sz w:val="20"/>
              </w:rPr>
            </w:pPr>
            <w:r>
              <w:rPr>
                <w:sz w:val="20"/>
              </w:rPr>
              <w:t xml:space="preserve">To use non- </w:t>
            </w:r>
            <w:r>
              <w:rPr>
                <w:spacing w:val="-2"/>
                <w:sz w:val="20"/>
              </w:rPr>
              <w:t xml:space="preserve">statutory measures </w:t>
            </w:r>
            <w:r>
              <w:rPr>
                <w:color w:val="00AFEF"/>
                <w:sz w:val="20"/>
              </w:rPr>
              <w:t>(spoons,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cups)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some </w:t>
            </w:r>
            <w:r>
              <w:rPr>
                <w:spacing w:val="-2"/>
                <w:sz w:val="20"/>
              </w:rPr>
              <w:t xml:space="preserve">cooking techniques </w:t>
            </w:r>
          </w:p>
          <w:p w:rsidR="000469ED" w:rsidRDefault="000469ED">
            <w:pPr>
              <w:pStyle w:val="TableParagraph"/>
              <w:ind w:left="108" w:right="209"/>
              <w:rPr>
                <w:sz w:val="20"/>
              </w:rPr>
            </w:pPr>
          </w:p>
          <w:p w:rsidR="000469ED" w:rsidRDefault="000469ED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 xml:space="preserve">Complete </w:t>
            </w:r>
            <w:proofErr w:type="spellStart"/>
            <w:r>
              <w:rPr>
                <w:sz w:val="20"/>
              </w:rPr>
              <w:t>self portraits</w:t>
            </w:r>
            <w:proofErr w:type="spellEnd"/>
            <w:r>
              <w:rPr>
                <w:sz w:val="20"/>
              </w:rPr>
              <w:t xml:space="preserve"> and discuss Picasso</w:t>
            </w:r>
          </w:p>
          <w:p w:rsidR="000469ED" w:rsidRDefault="000469ED">
            <w:pPr>
              <w:pStyle w:val="TableParagraph"/>
              <w:ind w:left="108" w:right="209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7" w:right="329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colours</w:t>
            </w:r>
            <w:proofErr w:type="spellEnd"/>
            <w:r>
              <w:rPr>
                <w:sz w:val="20"/>
              </w:rPr>
              <w:t xml:space="preserve"> 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particular </w:t>
            </w:r>
            <w:r>
              <w:rPr>
                <w:spacing w:val="-2"/>
                <w:sz w:val="20"/>
              </w:rPr>
              <w:t>purpose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408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creations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7" w:right="189"/>
              <w:rPr>
                <w:sz w:val="20"/>
              </w:rPr>
            </w:pPr>
            <w:r>
              <w:rPr>
                <w:sz w:val="20"/>
              </w:rPr>
              <w:t xml:space="preserve">To explore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techniques for joining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materials </w:t>
            </w:r>
            <w:r>
              <w:rPr>
                <w:color w:val="00AFEF"/>
                <w:sz w:val="20"/>
              </w:rPr>
              <w:t xml:space="preserve">(Glue Stick, </w:t>
            </w:r>
            <w:r>
              <w:rPr>
                <w:color w:val="00AFEF"/>
                <w:spacing w:val="-4"/>
                <w:sz w:val="20"/>
              </w:rPr>
              <w:t>PVA)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239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hygienically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7" w:right="323"/>
              <w:rPr>
                <w:sz w:val="20"/>
              </w:rPr>
            </w:pPr>
            <w:r>
              <w:rPr>
                <w:sz w:val="20"/>
              </w:rPr>
              <w:t xml:space="preserve">To use non- </w:t>
            </w:r>
            <w:r>
              <w:rPr>
                <w:spacing w:val="-2"/>
                <w:sz w:val="20"/>
              </w:rPr>
              <w:t xml:space="preserve">statutory measures </w:t>
            </w:r>
            <w:r>
              <w:rPr>
                <w:color w:val="00AFEF"/>
                <w:sz w:val="20"/>
              </w:rPr>
              <w:t>(spoons,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cups)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7" w:right="345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some </w:t>
            </w:r>
            <w:r>
              <w:rPr>
                <w:spacing w:val="-2"/>
                <w:sz w:val="20"/>
              </w:rPr>
              <w:t xml:space="preserve">cooking techniques </w:t>
            </w:r>
          </w:p>
          <w:p w:rsidR="000469ED" w:rsidRDefault="000469ED">
            <w:pPr>
              <w:pStyle w:val="TableParagraph"/>
              <w:spacing w:before="1"/>
              <w:ind w:left="107" w:right="345"/>
              <w:rPr>
                <w:sz w:val="20"/>
              </w:rPr>
            </w:pPr>
          </w:p>
          <w:p w:rsidR="000469ED" w:rsidRDefault="000469ED">
            <w:pPr>
              <w:pStyle w:val="TableParagraph"/>
              <w:spacing w:before="1"/>
              <w:ind w:left="107" w:right="345"/>
              <w:rPr>
                <w:sz w:val="20"/>
              </w:rPr>
            </w:pPr>
            <w:r>
              <w:rPr>
                <w:sz w:val="20"/>
              </w:rPr>
              <w:t>Bonfire, Diwali and Christmas related art.</w:t>
            </w:r>
          </w:p>
          <w:p w:rsidR="000469ED" w:rsidRDefault="000469ED">
            <w:pPr>
              <w:pStyle w:val="TableParagraph"/>
              <w:spacing w:before="1"/>
              <w:ind w:left="107" w:right="345"/>
              <w:rPr>
                <w:sz w:val="20"/>
              </w:rPr>
            </w:pPr>
          </w:p>
          <w:p w:rsidR="000469ED" w:rsidRDefault="000469ED">
            <w:pPr>
              <w:pStyle w:val="TableParagraph"/>
              <w:spacing w:before="1"/>
              <w:ind w:left="107" w:right="345"/>
              <w:rPr>
                <w:sz w:val="20"/>
              </w:rPr>
            </w:pPr>
            <w:r>
              <w:rPr>
                <w:sz w:val="20"/>
              </w:rPr>
              <w:t>Winter seasonal artwork.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133"/>
              <w:rPr>
                <w:sz w:val="20"/>
              </w:rPr>
            </w:pPr>
            <w:r>
              <w:rPr>
                <w:sz w:val="20"/>
              </w:rPr>
              <w:t>To experiment with different mark making tools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art pencils,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pastels, </w:t>
            </w:r>
            <w:r>
              <w:rPr>
                <w:spacing w:val="-2"/>
                <w:sz w:val="20"/>
              </w:rPr>
              <w:t>chalk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188"/>
              <w:rPr>
                <w:sz w:val="20"/>
              </w:rPr>
            </w:pPr>
            <w:r>
              <w:rPr>
                <w:sz w:val="20"/>
              </w:rPr>
              <w:t xml:space="preserve">To explore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techniques for joining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materials </w:t>
            </w:r>
            <w:r>
              <w:rPr>
                <w:color w:val="00AFEF"/>
                <w:sz w:val="20"/>
              </w:rPr>
              <w:t>(Glue Stick, PVA, Masking Tape, Tape)</w:t>
            </w: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239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hygienically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7" w:right="322"/>
              <w:rPr>
                <w:sz w:val="20"/>
              </w:rPr>
            </w:pPr>
            <w:r>
              <w:rPr>
                <w:sz w:val="20"/>
              </w:rPr>
              <w:t xml:space="preserve">To use non- </w:t>
            </w:r>
            <w:r>
              <w:rPr>
                <w:spacing w:val="-2"/>
                <w:sz w:val="20"/>
              </w:rPr>
              <w:t xml:space="preserve">statutory measures </w:t>
            </w:r>
            <w:r>
              <w:rPr>
                <w:color w:val="00AFEF"/>
                <w:sz w:val="20"/>
              </w:rPr>
              <w:t>(spoons,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cups)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333"/>
              <w:rPr>
                <w:sz w:val="20"/>
              </w:rPr>
            </w:pPr>
            <w:r>
              <w:rPr>
                <w:sz w:val="20"/>
              </w:rPr>
              <w:t xml:space="preserve">To use some </w:t>
            </w:r>
            <w:r>
              <w:rPr>
                <w:spacing w:val="-2"/>
                <w:sz w:val="20"/>
              </w:rPr>
              <w:t xml:space="preserve">cooking techniques 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0469ED">
            <w:pPr>
              <w:pStyle w:val="TableParagraph"/>
              <w:spacing w:before="1"/>
              <w:ind w:left="107" w:right="339"/>
              <w:jc w:val="both"/>
              <w:rPr>
                <w:sz w:val="20"/>
              </w:rPr>
            </w:pPr>
            <w:r>
              <w:rPr>
                <w:sz w:val="20"/>
              </w:rPr>
              <w:t>Design a bear hunt course</w:t>
            </w:r>
          </w:p>
        </w:tc>
        <w:tc>
          <w:tcPr>
            <w:tcW w:w="1760" w:type="dxa"/>
          </w:tcPr>
          <w:p w:rsidR="005E2EBB" w:rsidRDefault="00F134A5" w:rsidP="00AD5D8B">
            <w:pPr>
              <w:pStyle w:val="TableParagraph"/>
              <w:ind w:right="437"/>
              <w:rPr>
                <w:sz w:val="20"/>
              </w:rPr>
            </w:pPr>
            <w:r>
              <w:rPr>
                <w:sz w:val="20"/>
              </w:rPr>
              <w:t>To share creations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talk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process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120"/>
              <w:rPr>
                <w:sz w:val="20"/>
              </w:rPr>
            </w:pPr>
            <w:r>
              <w:rPr>
                <w:sz w:val="20"/>
              </w:rPr>
              <w:t xml:space="preserve">To explore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 xml:space="preserve">techniques for joining materials </w:t>
            </w:r>
            <w:r>
              <w:rPr>
                <w:color w:val="00AFEF"/>
                <w:sz w:val="20"/>
              </w:rPr>
              <w:t>(Glue Stick,</w:t>
            </w:r>
            <w:r>
              <w:rPr>
                <w:color w:val="00AFEF"/>
                <w:spacing w:val="40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PVA, Masking Tape,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Tape,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 xml:space="preserve">Split </w:t>
            </w:r>
            <w:r>
              <w:rPr>
                <w:color w:val="00AFEF"/>
                <w:spacing w:val="-2"/>
                <w:sz w:val="20"/>
              </w:rPr>
              <w:t>Pins)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To make props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costumes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 different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play </w:t>
            </w:r>
            <w:r>
              <w:rPr>
                <w:spacing w:val="-2"/>
                <w:sz w:val="20"/>
              </w:rPr>
              <w:t>scenarios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6" w:right="242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hygienically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spacing w:before="1"/>
              <w:ind w:left="106" w:right="326"/>
              <w:rPr>
                <w:sz w:val="20"/>
              </w:rPr>
            </w:pPr>
            <w:r>
              <w:rPr>
                <w:sz w:val="20"/>
              </w:rPr>
              <w:t xml:space="preserve">To use non- </w:t>
            </w:r>
            <w:r>
              <w:rPr>
                <w:spacing w:val="-2"/>
                <w:sz w:val="20"/>
              </w:rPr>
              <w:t xml:space="preserve">statutory measures </w:t>
            </w:r>
            <w:r>
              <w:rPr>
                <w:color w:val="00AFEF"/>
                <w:sz w:val="20"/>
              </w:rPr>
              <w:t>(spoons,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cups)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348"/>
              <w:rPr>
                <w:sz w:val="20"/>
              </w:rPr>
            </w:pPr>
            <w:r>
              <w:rPr>
                <w:sz w:val="20"/>
              </w:rPr>
              <w:t xml:space="preserve">To use some </w:t>
            </w:r>
            <w:r>
              <w:rPr>
                <w:spacing w:val="-2"/>
                <w:sz w:val="20"/>
              </w:rPr>
              <w:t xml:space="preserve">cooking techniques 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165"/>
              <w:rPr>
                <w:sz w:val="20"/>
              </w:rPr>
            </w:pPr>
            <w:r>
              <w:rPr>
                <w:sz w:val="20"/>
              </w:rPr>
              <w:t xml:space="preserve">To know which prime </w:t>
            </w:r>
            <w:proofErr w:type="spellStart"/>
            <w:r>
              <w:rPr>
                <w:sz w:val="20"/>
              </w:rPr>
              <w:t>colours</w:t>
            </w:r>
            <w:proofErr w:type="spellEnd"/>
            <w:r>
              <w:rPr>
                <w:sz w:val="20"/>
              </w:rPr>
              <w:t xml:space="preserve"> you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together to make </w:t>
            </w:r>
            <w:r>
              <w:rPr>
                <w:spacing w:val="-2"/>
                <w:sz w:val="20"/>
              </w:rPr>
              <w:t xml:space="preserve">secondary </w:t>
            </w:r>
            <w:proofErr w:type="spellStart"/>
            <w:r>
              <w:rPr>
                <w:spacing w:val="-2"/>
                <w:sz w:val="20"/>
              </w:rPr>
              <w:t>colours</w:t>
            </w:r>
            <w:proofErr w:type="spellEnd"/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154"/>
              <w:rPr>
                <w:sz w:val="20"/>
              </w:rPr>
            </w:pPr>
            <w:r>
              <w:rPr>
                <w:sz w:val="20"/>
              </w:rPr>
              <w:t>To plan what 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going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 make </w:t>
            </w:r>
            <w:r>
              <w:rPr>
                <w:color w:val="00AFEF"/>
                <w:sz w:val="20"/>
              </w:rPr>
              <w:t xml:space="preserve">(cooking, wood work, </w:t>
            </w:r>
            <w:r>
              <w:rPr>
                <w:color w:val="00AFEF"/>
                <w:spacing w:val="-2"/>
                <w:sz w:val="20"/>
              </w:rPr>
              <w:t>construction,</w:t>
            </w:r>
            <w:r>
              <w:rPr>
                <w:color w:val="00AFEF"/>
                <w:sz w:val="20"/>
              </w:rPr>
              <w:t xml:space="preserve"> junk modelling)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180"/>
              <w:rPr>
                <w:sz w:val="20"/>
              </w:rPr>
            </w:pPr>
            <w:r>
              <w:rPr>
                <w:sz w:val="20"/>
              </w:rPr>
              <w:t>To draw more detailed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pictures of people and </w:t>
            </w:r>
            <w:r>
              <w:rPr>
                <w:spacing w:val="-2"/>
                <w:sz w:val="20"/>
              </w:rPr>
              <w:t>objects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36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manipulate </w:t>
            </w:r>
            <w:r>
              <w:rPr>
                <w:spacing w:val="-2"/>
                <w:sz w:val="20"/>
              </w:rPr>
              <w:t>materials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 xml:space="preserve">To create </w:t>
            </w:r>
            <w:r>
              <w:rPr>
                <w:spacing w:val="-2"/>
                <w:sz w:val="20"/>
              </w:rPr>
              <w:t>observational drawings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42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hygienically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4" w:right="325"/>
              <w:rPr>
                <w:sz w:val="20"/>
              </w:rPr>
            </w:pPr>
            <w:r>
              <w:rPr>
                <w:sz w:val="20"/>
              </w:rPr>
              <w:t xml:space="preserve">To use non- </w:t>
            </w:r>
            <w:r>
              <w:rPr>
                <w:spacing w:val="-2"/>
                <w:sz w:val="20"/>
              </w:rPr>
              <w:t xml:space="preserve">statutory measures </w:t>
            </w:r>
            <w:r>
              <w:rPr>
                <w:color w:val="00AFEF"/>
                <w:sz w:val="20"/>
              </w:rPr>
              <w:t>(spoons,</w:t>
            </w:r>
            <w:r>
              <w:rPr>
                <w:color w:val="00AFEF"/>
                <w:spacing w:val="-14"/>
                <w:sz w:val="20"/>
              </w:rPr>
              <w:t xml:space="preserve"> </w:t>
            </w:r>
            <w:r>
              <w:rPr>
                <w:color w:val="00AFEF"/>
                <w:sz w:val="20"/>
              </w:rPr>
              <w:t>cups)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AD5D8B" w:rsidRDefault="00F134A5" w:rsidP="00AD5D8B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 xml:space="preserve">To use some </w:t>
            </w:r>
            <w:r>
              <w:rPr>
                <w:spacing w:val="-2"/>
                <w:sz w:val="20"/>
              </w:rPr>
              <w:t xml:space="preserve">cooking techniques </w:t>
            </w:r>
          </w:p>
          <w:p w:rsidR="005E2EBB" w:rsidRDefault="005E2EBB">
            <w:pPr>
              <w:pStyle w:val="TableParagraph"/>
              <w:spacing w:line="230" w:lineRule="atLeast"/>
              <w:ind w:left="104" w:right="313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31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some similarities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differences between materials</w:t>
            </w:r>
            <w:r w:rsidR="00AD5D8B">
              <w:rPr>
                <w:spacing w:val="-2"/>
                <w:sz w:val="20"/>
              </w:rPr>
              <w:t xml:space="preserve"> (let’s sculpt unit)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00"/>
              <w:rPr>
                <w:sz w:val="20"/>
              </w:rPr>
            </w:pPr>
            <w:r>
              <w:rPr>
                <w:sz w:val="20"/>
              </w:rPr>
              <w:t>To learn about and compare artists</w:t>
            </w:r>
            <w:r>
              <w:rPr>
                <w:spacing w:val="-14"/>
                <w:sz w:val="20"/>
              </w:rPr>
              <w:t xml:space="preserve"> </w:t>
            </w:r>
          </w:p>
          <w:p w:rsidR="005E2EBB" w:rsidRDefault="005E2EBB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30"/>
              <w:rPr>
                <w:sz w:val="20"/>
              </w:rPr>
            </w:pPr>
            <w:r>
              <w:rPr>
                <w:sz w:val="20"/>
              </w:rPr>
              <w:t>To explore, use and refine a variety of artistic effects to express their ideas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AD5D8B">
            <w:pPr>
              <w:pStyle w:val="TableParagraph"/>
              <w:spacing w:before="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Observational drawing.</w:t>
            </w:r>
          </w:p>
          <w:p w:rsidR="00AD5D8B" w:rsidRDefault="00AD5D8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AD5D8B" w:rsidRDefault="00AD5D8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AD5D8B" w:rsidRDefault="00AD5D8B">
            <w:pPr>
              <w:pStyle w:val="TableParagraph"/>
              <w:ind w:left="106" w:right="124"/>
              <w:rPr>
                <w:sz w:val="20"/>
              </w:rPr>
            </w:pPr>
          </w:p>
          <w:p w:rsidR="00AD5D8B" w:rsidRDefault="00AD5D8B" w:rsidP="00AD5D8B">
            <w:pPr>
              <w:pStyle w:val="TableParagraph"/>
              <w:ind w:left="106" w:right="379"/>
              <w:rPr>
                <w:sz w:val="20"/>
              </w:rPr>
            </w:pPr>
            <w:r>
              <w:rPr>
                <w:sz w:val="20"/>
              </w:rPr>
              <w:t>To share creations,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talk 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process and evaluate their work</w:t>
            </w:r>
          </w:p>
          <w:p w:rsidR="00AD5D8B" w:rsidRDefault="00AD5D8B" w:rsidP="00AD5D8B">
            <w:pPr>
              <w:pStyle w:val="TableParagraph"/>
              <w:ind w:left="106" w:right="124"/>
              <w:rPr>
                <w:sz w:val="20"/>
              </w:rPr>
            </w:pPr>
            <w:r>
              <w:rPr>
                <w:sz w:val="20"/>
              </w:rPr>
              <w:t>To adapt work where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</w:p>
          <w:p w:rsidR="00AD5D8B" w:rsidRDefault="00AD5D8B">
            <w:pPr>
              <w:pStyle w:val="TableParagraph"/>
              <w:ind w:left="106" w:right="124"/>
              <w:rPr>
                <w:sz w:val="20"/>
              </w:rPr>
            </w:pPr>
            <w:r w:rsidRPr="00AD5D8B">
              <w:rPr>
                <w:color w:val="00B0F0"/>
                <w:sz w:val="20"/>
              </w:rPr>
              <w:t>(lunch box and bog baby home)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Safely use and explore a variety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of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materials</w:t>
            </w:r>
            <w:r>
              <w:rPr>
                <w:color w:val="92D050"/>
                <w:spacing w:val="-8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tools</w:t>
            </w:r>
            <w:r>
              <w:rPr>
                <w:color w:val="92D050"/>
                <w:spacing w:val="-10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and techniques, experimenting with </w:t>
            </w:r>
            <w:proofErr w:type="spellStart"/>
            <w:r>
              <w:rPr>
                <w:color w:val="92D050"/>
                <w:sz w:val="16"/>
              </w:rPr>
              <w:t>colour</w:t>
            </w:r>
            <w:proofErr w:type="spellEnd"/>
            <w:r>
              <w:rPr>
                <w:color w:val="92D050"/>
                <w:sz w:val="16"/>
              </w:rPr>
              <w:t>, design, texture, form and function.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Share their creations, explaining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process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they have used.</w:t>
            </w:r>
          </w:p>
          <w:p w:rsidR="005E2EBB" w:rsidRDefault="00F134A5">
            <w:pPr>
              <w:pStyle w:val="TableParagraph"/>
              <w:ind w:left="105" w:right="104"/>
              <w:rPr>
                <w:sz w:val="16"/>
              </w:rPr>
            </w:pPr>
            <w:r>
              <w:rPr>
                <w:color w:val="92D050"/>
                <w:sz w:val="16"/>
              </w:rPr>
              <w:t>Make use of props and materials when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role</w:t>
            </w:r>
            <w:r>
              <w:rPr>
                <w:color w:val="92D050"/>
                <w:spacing w:val="-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playing characters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in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narratives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 xml:space="preserve">and </w:t>
            </w:r>
            <w:r>
              <w:rPr>
                <w:color w:val="92D050"/>
                <w:spacing w:val="-2"/>
                <w:sz w:val="16"/>
              </w:rPr>
              <w:t>stories.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2529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construction materials</w:t>
            </w:r>
          </w:p>
          <w:p w:rsidR="000469ED" w:rsidRDefault="000469ED">
            <w:pPr>
              <w:pStyle w:val="TableParagraph"/>
              <w:ind w:left="108"/>
              <w:rPr>
                <w:sz w:val="20"/>
              </w:rPr>
            </w:pPr>
          </w:p>
          <w:p w:rsidR="000469ED" w:rsidRDefault="000469ED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Autumn related art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:rsidR="005E2EBB" w:rsidRDefault="005E2EBB">
            <w:pPr>
              <w:pStyle w:val="TableParagraph"/>
              <w:spacing w:line="230" w:lineRule="atLeast"/>
              <w:ind w:left="106" w:right="114"/>
              <w:rPr>
                <w:sz w:val="20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ind w:left="104" w:right="225"/>
              <w:rPr>
                <w:sz w:val="20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2EBB">
        <w:trPr>
          <w:trHeight w:val="7498"/>
        </w:trPr>
        <w:tc>
          <w:tcPr>
            <w:tcW w:w="1757" w:type="dxa"/>
          </w:tcPr>
          <w:p w:rsidR="005E2EBB" w:rsidRDefault="00F134A5">
            <w:pPr>
              <w:pStyle w:val="TableParagraph"/>
              <w:ind w:left="122" w:right="114" w:firstLine="1"/>
              <w:jc w:val="center"/>
              <w:rPr>
                <w:b/>
                <w:sz w:val="20"/>
              </w:rPr>
            </w:pPr>
            <w:r>
              <w:rPr>
                <w:b/>
                <w:color w:val="00AFEF"/>
                <w:spacing w:val="-2"/>
                <w:sz w:val="20"/>
              </w:rPr>
              <w:t xml:space="preserve">Being </w:t>
            </w:r>
            <w:r>
              <w:rPr>
                <w:b/>
                <w:color w:val="00AFEF"/>
                <w:sz w:val="20"/>
              </w:rPr>
              <w:t>Imaginative</w:t>
            </w:r>
            <w:r>
              <w:rPr>
                <w:b/>
                <w:color w:val="00AFEF"/>
                <w:spacing w:val="-14"/>
                <w:sz w:val="20"/>
              </w:rPr>
              <w:t xml:space="preserve"> </w:t>
            </w:r>
            <w:r>
              <w:rPr>
                <w:b/>
                <w:color w:val="00AFEF"/>
                <w:sz w:val="20"/>
              </w:rPr>
              <w:t xml:space="preserve">and </w:t>
            </w:r>
            <w:r>
              <w:rPr>
                <w:b/>
                <w:color w:val="00AFEF"/>
                <w:spacing w:val="-2"/>
                <w:sz w:val="20"/>
              </w:rPr>
              <w:t>Expressive</w:t>
            </w:r>
          </w:p>
          <w:p w:rsidR="005E2EBB" w:rsidRDefault="00F134A5">
            <w:pPr>
              <w:pStyle w:val="TableParagraph"/>
              <w:ind w:left="1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>
                  <wp:extent cx="984191" cy="815054"/>
                  <wp:effectExtent l="0" t="0" r="0" b="0"/>
                  <wp:docPr id="41" name="image21.jpeg" descr="1,031 BEST Music Teacher Cartoon IMAGES, STOCK PHOTOS &amp;amp; VECTORS | Adobe 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1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91" cy="81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8" w:right="221"/>
              <w:rPr>
                <w:sz w:val="20"/>
              </w:rPr>
            </w:pPr>
            <w:r>
              <w:rPr>
                <w:sz w:val="20"/>
              </w:rPr>
              <w:t>To sing and perform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nursery </w:t>
            </w:r>
            <w:r>
              <w:rPr>
                <w:spacing w:val="-2"/>
                <w:sz w:val="20"/>
              </w:rPr>
              <w:t>rhymes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8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8" w:right="106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costumes and resources to 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narratives</w:t>
            </w:r>
          </w:p>
          <w:p w:rsidR="00A63F38" w:rsidRDefault="00A63F38">
            <w:pPr>
              <w:pStyle w:val="TableParagraph"/>
              <w:ind w:left="108" w:right="106"/>
              <w:jc w:val="both"/>
              <w:rPr>
                <w:sz w:val="20"/>
              </w:rPr>
            </w:pPr>
          </w:p>
          <w:p w:rsidR="00A63F38" w:rsidRDefault="00A63F38">
            <w:pPr>
              <w:pStyle w:val="TableParagraph"/>
              <w:ind w:left="108" w:right="106"/>
              <w:jc w:val="both"/>
              <w:rPr>
                <w:sz w:val="20"/>
              </w:rPr>
            </w:pPr>
            <w:r>
              <w:rPr>
                <w:sz w:val="20"/>
              </w:rPr>
              <w:t>To use the roleplay area – home, doctors</w:t>
            </w:r>
          </w:p>
          <w:p w:rsidR="00A63F38" w:rsidRDefault="00A63F38">
            <w:pPr>
              <w:pStyle w:val="TableParagraph"/>
              <w:ind w:left="108" w:right="106"/>
              <w:jc w:val="both"/>
              <w:rPr>
                <w:sz w:val="20"/>
              </w:rPr>
            </w:pPr>
          </w:p>
          <w:p w:rsidR="00A63F38" w:rsidRDefault="00A63F38">
            <w:pPr>
              <w:pStyle w:val="TableParagraph"/>
              <w:ind w:left="108" w:right="106"/>
              <w:jc w:val="both"/>
              <w:rPr>
                <w:sz w:val="20"/>
              </w:rPr>
            </w:pPr>
            <w:r>
              <w:rPr>
                <w:sz w:val="20"/>
              </w:rPr>
              <w:t>To perform in the Harvest festival</w:t>
            </w: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 w:rsidP="00A63F38">
            <w:pPr>
              <w:pStyle w:val="TableParagraph"/>
              <w:ind w:right="100"/>
              <w:rPr>
                <w:sz w:val="20"/>
              </w:rPr>
            </w:pPr>
            <w:r>
              <w:rPr>
                <w:sz w:val="20"/>
              </w:rPr>
              <w:t>To perform 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Christmas </w:t>
            </w:r>
            <w:r>
              <w:rPr>
                <w:spacing w:val="-2"/>
                <w:sz w:val="20"/>
              </w:rPr>
              <w:t>Concert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pitch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match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 w:rsidR="005E2EBB" w:rsidRDefault="00F134A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 sing the melodic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familiar songs</w:t>
            </w:r>
          </w:p>
          <w:p w:rsidR="005E2EBB" w:rsidRDefault="005E2EBB">
            <w:pPr>
              <w:pStyle w:val="TableParagraph"/>
              <w:rPr>
                <w:rFonts w:ascii="Times New Roman"/>
              </w:rPr>
            </w:pPr>
          </w:p>
          <w:p w:rsidR="005E2EBB" w:rsidRDefault="00F134A5">
            <w:pPr>
              <w:pStyle w:val="TableParagraph"/>
              <w:ind w:left="107" w:right="117"/>
              <w:jc w:val="both"/>
              <w:rPr>
                <w:sz w:val="20"/>
              </w:rPr>
            </w:pPr>
            <w:r>
              <w:rPr>
                <w:sz w:val="20"/>
              </w:rPr>
              <w:t>To begin to build up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repertoire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songs</w:t>
            </w:r>
          </w:p>
          <w:p w:rsidR="005E2EBB" w:rsidRDefault="005E2EBB">
            <w:pPr>
              <w:pStyle w:val="TableParagraph"/>
              <w:rPr>
                <w:rFonts w:ascii="Times New Roman"/>
              </w:rPr>
            </w:pPr>
          </w:p>
          <w:p w:rsidR="005E2EBB" w:rsidRDefault="00F134A5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entire </w:t>
            </w:r>
            <w:r>
              <w:rPr>
                <w:spacing w:val="-2"/>
                <w:sz w:val="20"/>
              </w:rPr>
              <w:t>songs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7" w:right="107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costumes and resources to 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narratives</w:t>
            </w:r>
          </w:p>
          <w:p w:rsidR="00A63F38" w:rsidRDefault="00A63F38">
            <w:pPr>
              <w:pStyle w:val="TableParagraph"/>
              <w:ind w:left="107" w:right="107"/>
              <w:jc w:val="both"/>
              <w:rPr>
                <w:sz w:val="20"/>
              </w:rPr>
            </w:pPr>
          </w:p>
          <w:p w:rsidR="00A63F38" w:rsidRDefault="00A63F38" w:rsidP="00A63F38">
            <w:pPr>
              <w:pStyle w:val="TableParagraph"/>
              <w:ind w:left="108" w:right="1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 use the roleplay area – </w:t>
            </w:r>
            <w:r>
              <w:rPr>
                <w:sz w:val="20"/>
              </w:rPr>
              <w:t xml:space="preserve">firework </w:t>
            </w:r>
            <w:proofErr w:type="spellStart"/>
            <w:proofErr w:type="gramStart"/>
            <w:r>
              <w:rPr>
                <w:sz w:val="20"/>
              </w:rPr>
              <w:t>shop,baby</w:t>
            </w:r>
            <w:proofErr w:type="spellEnd"/>
            <w:proofErr w:type="gramEnd"/>
            <w:r>
              <w:rPr>
                <w:sz w:val="20"/>
              </w:rPr>
              <w:t xml:space="preserve"> clinic, </w:t>
            </w:r>
            <w:proofErr w:type="spellStart"/>
            <w:r>
              <w:rPr>
                <w:sz w:val="20"/>
              </w:rPr>
              <w:t>santas</w:t>
            </w:r>
            <w:proofErr w:type="spellEnd"/>
            <w:r>
              <w:rPr>
                <w:sz w:val="20"/>
              </w:rPr>
              <w:t xml:space="preserve"> workshop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A63F38">
            <w:pPr>
              <w:pStyle w:val="TableParagraph"/>
              <w:ind w:left="107" w:right="166"/>
              <w:rPr>
                <w:sz w:val="20"/>
              </w:rPr>
            </w:pPr>
            <w:r>
              <w:rPr>
                <w:sz w:val="20"/>
              </w:rPr>
              <w:t>To use the roleplay area –</w:t>
            </w:r>
            <w:r>
              <w:rPr>
                <w:sz w:val="20"/>
              </w:rPr>
              <w:t xml:space="preserve"> travel agents, vets, Chinese restaurant, </w:t>
            </w: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6" w:right="11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A63F38">
            <w:pPr>
              <w:pStyle w:val="TableParagraph"/>
              <w:ind w:left="106" w:right="392"/>
              <w:rPr>
                <w:sz w:val="20"/>
              </w:rPr>
            </w:pPr>
            <w:r>
              <w:rPr>
                <w:sz w:val="20"/>
              </w:rPr>
              <w:t>To use the roleplay area –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space </w:t>
            </w: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 xml:space="preserve">, </w:t>
            </w:r>
            <w:proofErr w:type="gramStart"/>
            <w:r>
              <w:rPr>
                <w:sz w:val="20"/>
              </w:rPr>
              <w:t>archeologists</w:t>
            </w:r>
            <w:proofErr w:type="gramEnd"/>
            <w:r>
              <w:rPr>
                <w:sz w:val="20"/>
              </w:rPr>
              <w:t xml:space="preserve"> site</w:t>
            </w:r>
          </w:p>
        </w:tc>
        <w:tc>
          <w:tcPr>
            <w:tcW w:w="1757" w:type="dxa"/>
          </w:tcPr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time to music</w:t>
            </w: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dance </w:t>
            </w:r>
            <w:r>
              <w:rPr>
                <w:spacing w:val="-2"/>
                <w:sz w:val="20"/>
              </w:rPr>
              <w:t>routines</w:t>
            </w:r>
          </w:p>
          <w:p w:rsidR="005E2EBB" w:rsidRDefault="005E2EBB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 w:right="20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F134A5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well know stories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ind w:left="104" w:right="158"/>
              <w:rPr>
                <w:sz w:val="20"/>
              </w:rPr>
            </w:pPr>
            <w:r>
              <w:rPr>
                <w:sz w:val="20"/>
              </w:rPr>
              <w:t>To create narratives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based around stores</w:t>
            </w:r>
          </w:p>
          <w:p w:rsidR="00A63F38" w:rsidRDefault="00A63F38">
            <w:pPr>
              <w:pStyle w:val="TableParagraph"/>
              <w:ind w:left="104" w:right="158"/>
              <w:rPr>
                <w:sz w:val="20"/>
              </w:rPr>
            </w:pPr>
          </w:p>
          <w:p w:rsidR="00A63F38" w:rsidRDefault="00A63F38">
            <w:pPr>
              <w:pStyle w:val="TableParagraph"/>
              <w:ind w:left="104" w:right="158"/>
              <w:rPr>
                <w:sz w:val="20"/>
              </w:rPr>
            </w:pPr>
            <w:r>
              <w:rPr>
                <w:sz w:val="20"/>
              </w:rPr>
              <w:t>To use the roleplay area –</w:t>
            </w:r>
            <w:r>
              <w:rPr>
                <w:sz w:val="20"/>
              </w:rPr>
              <w:t xml:space="preserve"> flower shop, camping, </w:t>
            </w:r>
          </w:p>
        </w:tc>
        <w:tc>
          <w:tcPr>
            <w:tcW w:w="1758" w:type="dxa"/>
          </w:tcPr>
          <w:p w:rsidR="005E2EBB" w:rsidRDefault="00F134A5">
            <w:pPr>
              <w:pStyle w:val="TableParagraph"/>
              <w:ind w:left="106" w:right="10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perform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 w:rsidR="00A63F38">
              <w:rPr>
                <w:sz w:val="20"/>
              </w:rPr>
              <w:t>class assembly.</w:t>
            </w:r>
          </w:p>
          <w:p w:rsidR="005E2EBB" w:rsidRDefault="005E2EBB">
            <w:pPr>
              <w:pStyle w:val="TableParagraph"/>
              <w:rPr>
                <w:rFonts w:ascii="Times New Roman"/>
                <w:sz w:val="20"/>
              </w:rPr>
            </w:pPr>
          </w:p>
          <w:p w:rsidR="005E2EBB" w:rsidRDefault="005E2EBB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E2EBB" w:rsidRDefault="00F134A5">
            <w:pPr>
              <w:pStyle w:val="TableParagraph"/>
              <w:spacing w:before="1"/>
              <w:ind w:left="106" w:right="34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 whole school </w:t>
            </w:r>
            <w:r>
              <w:rPr>
                <w:spacing w:val="-2"/>
                <w:sz w:val="20"/>
              </w:rPr>
              <w:t>singing assemblies</w:t>
            </w:r>
          </w:p>
          <w:p w:rsidR="005E2EBB" w:rsidRDefault="005E2EBB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E2EBB" w:rsidRDefault="00A63F38">
            <w:pPr>
              <w:pStyle w:val="TableParagraph"/>
              <w:ind w:left="106" w:right="279"/>
              <w:rPr>
                <w:sz w:val="20"/>
              </w:rPr>
            </w:pPr>
            <w:r>
              <w:rPr>
                <w:sz w:val="20"/>
              </w:rPr>
              <w:t>To use the roleplay area –</w:t>
            </w:r>
            <w:r>
              <w:rPr>
                <w:sz w:val="20"/>
              </w:rPr>
              <w:t xml:space="preserve"> ice cream shop, beach shop</w:t>
            </w:r>
          </w:p>
        </w:tc>
        <w:tc>
          <w:tcPr>
            <w:tcW w:w="2269" w:type="dxa"/>
          </w:tcPr>
          <w:p w:rsidR="005E2EBB" w:rsidRDefault="00F134A5">
            <w:pPr>
              <w:pStyle w:val="TableParagraph"/>
              <w:spacing w:before="1"/>
              <w:ind w:left="105" w:right="183"/>
              <w:rPr>
                <w:sz w:val="16"/>
              </w:rPr>
            </w:pPr>
            <w:r>
              <w:rPr>
                <w:color w:val="92D050"/>
                <w:sz w:val="16"/>
              </w:rPr>
              <w:t>Invent, adapt and recount narratives and stories with peers and their teacher. Sing a range of well know nursery</w:t>
            </w:r>
            <w:r>
              <w:rPr>
                <w:color w:val="92D050"/>
                <w:spacing w:val="-12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rhymes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and</w:t>
            </w:r>
            <w:r>
              <w:rPr>
                <w:color w:val="92D050"/>
                <w:spacing w:val="-11"/>
                <w:sz w:val="16"/>
              </w:rPr>
              <w:t xml:space="preserve"> </w:t>
            </w:r>
            <w:r>
              <w:rPr>
                <w:color w:val="92D050"/>
                <w:sz w:val="16"/>
              </w:rPr>
              <w:t>songs. Perform songs, rhymes, poems and stories with others and (when appropriate) try to move in time with music.</w:t>
            </w:r>
          </w:p>
        </w:tc>
      </w:tr>
    </w:tbl>
    <w:p w:rsidR="005E2EBB" w:rsidRDefault="005E2EBB">
      <w:pPr>
        <w:rPr>
          <w:sz w:val="16"/>
        </w:rPr>
        <w:sectPr w:rsidR="005E2EB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5E2EBB" w:rsidRDefault="005E2EB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5E2EBB">
        <w:trPr>
          <w:trHeight w:val="230"/>
        </w:trPr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  <w:bookmarkStart w:id="0" w:name="_GoBack"/>
            <w:bookmarkEnd w:id="0"/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60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57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58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269" w:type="dxa"/>
          </w:tcPr>
          <w:p w:rsidR="005E2EBB" w:rsidRDefault="005E2EBB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F134A5" w:rsidRDefault="00F134A5"/>
    <w:sectPr w:rsidR="00F134A5">
      <w:pgSz w:w="16840" w:h="11910" w:orient="landscape"/>
      <w:pgMar w:top="820" w:right="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D46BD"/>
    <w:multiLevelType w:val="hybridMultilevel"/>
    <w:tmpl w:val="1770691C"/>
    <w:lvl w:ilvl="0" w:tplc="B65ED49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330A6BB4">
      <w:numFmt w:val="bullet"/>
      <w:lvlText w:val="•"/>
      <w:lvlJc w:val="left"/>
      <w:pPr>
        <w:ind w:left="1922" w:hanging="360"/>
      </w:pPr>
      <w:rPr>
        <w:rFonts w:hint="default"/>
        <w:lang w:val="en-US" w:eastAsia="en-US" w:bidi="ar-SA"/>
      </w:rPr>
    </w:lvl>
    <w:lvl w:ilvl="2" w:tplc="674AF5D8">
      <w:numFmt w:val="bullet"/>
      <w:lvlText w:val="•"/>
      <w:lvlJc w:val="left"/>
      <w:pPr>
        <w:ind w:left="3025" w:hanging="360"/>
      </w:pPr>
      <w:rPr>
        <w:rFonts w:hint="default"/>
        <w:lang w:val="en-US" w:eastAsia="en-US" w:bidi="ar-SA"/>
      </w:rPr>
    </w:lvl>
    <w:lvl w:ilvl="3" w:tplc="0D221074">
      <w:numFmt w:val="bullet"/>
      <w:lvlText w:val="•"/>
      <w:lvlJc w:val="left"/>
      <w:pPr>
        <w:ind w:left="4128" w:hanging="360"/>
      </w:pPr>
      <w:rPr>
        <w:rFonts w:hint="default"/>
        <w:lang w:val="en-US" w:eastAsia="en-US" w:bidi="ar-SA"/>
      </w:rPr>
    </w:lvl>
    <w:lvl w:ilvl="4" w:tplc="90C66066">
      <w:numFmt w:val="bullet"/>
      <w:lvlText w:val="•"/>
      <w:lvlJc w:val="left"/>
      <w:pPr>
        <w:ind w:left="5231" w:hanging="360"/>
      </w:pPr>
      <w:rPr>
        <w:rFonts w:hint="default"/>
        <w:lang w:val="en-US" w:eastAsia="en-US" w:bidi="ar-SA"/>
      </w:rPr>
    </w:lvl>
    <w:lvl w:ilvl="5" w:tplc="AA6A31E2">
      <w:numFmt w:val="bullet"/>
      <w:lvlText w:val="•"/>
      <w:lvlJc w:val="left"/>
      <w:pPr>
        <w:ind w:left="6334" w:hanging="360"/>
      </w:pPr>
      <w:rPr>
        <w:rFonts w:hint="default"/>
        <w:lang w:val="en-US" w:eastAsia="en-US" w:bidi="ar-SA"/>
      </w:rPr>
    </w:lvl>
    <w:lvl w:ilvl="6" w:tplc="1BA29532">
      <w:numFmt w:val="bullet"/>
      <w:lvlText w:val="•"/>
      <w:lvlJc w:val="left"/>
      <w:pPr>
        <w:ind w:left="7437" w:hanging="360"/>
      </w:pPr>
      <w:rPr>
        <w:rFonts w:hint="default"/>
        <w:lang w:val="en-US" w:eastAsia="en-US" w:bidi="ar-SA"/>
      </w:rPr>
    </w:lvl>
    <w:lvl w:ilvl="7" w:tplc="04EC47DE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  <w:lvl w:ilvl="8" w:tplc="7D70CF8A">
      <w:numFmt w:val="bullet"/>
      <w:lvlText w:val="•"/>
      <w:lvlJc w:val="left"/>
      <w:pPr>
        <w:ind w:left="964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LQwN7E0szA0MjQ3tjRQ0lEKTi0uzszPAykwrAUAR98RbiwAAAA="/>
  </w:docVars>
  <w:rsids>
    <w:rsidRoot w:val="005E2EBB"/>
    <w:rsid w:val="000469ED"/>
    <w:rsid w:val="002875F0"/>
    <w:rsid w:val="005E2EBB"/>
    <w:rsid w:val="005E4B03"/>
    <w:rsid w:val="008556C6"/>
    <w:rsid w:val="008B22B2"/>
    <w:rsid w:val="00A63F38"/>
    <w:rsid w:val="00AD5D8B"/>
    <w:rsid w:val="00BA1612"/>
    <w:rsid w:val="00C959A1"/>
    <w:rsid w:val="00F134A5"/>
    <w:rsid w:val="00F9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9B4BE"/>
  <w15:docId w15:val="{B9FE15D8-FDE1-44E5-919A-95A44996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E4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0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17</Pages>
  <Words>4518</Words>
  <Characters>25759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Castle Newnham Federation</Company>
  <LinksUpToDate>false</LinksUpToDate>
  <CharactersWithSpaces>30217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ipitman</dc:creator>
  <cp:lastModifiedBy>Staff</cp:lastModifiedBy>
  <cp:revision>4</cp:revision>
  <dcterms:created xsi:type="dcterms:W3CDTF">2022-10-10T16:00:00Z</dcterms:created>
  <dcterms:modified xsi:type="dcterms:W3CDTF">2022-10-10T20:12:00Z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  <property fmtid="{D5CDD505-2E9C-101B-9397-08002B2CF9AE}" pid="5" name="Producer">
    <vt:lpwstr>Microsoft® Word 2019</vt:lpwstr>
  </property>
</Properties>
</file>